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ECC1" w14:textId="77777777" w:rsidR="00174369" w:rsidRDefault="00174369" w:rsidP="00174369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39FD9" w14:textId="77777777" w:rsidR="00174369" w:rsidRDefault="00174369" w:rsidP="00174369">
      <w:pPr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data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174369" w14:paraId="4F426645" w14:textId="77777777">
        <w:trPr>
          <w:trHeight w:val="3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2BB6" w14:textId="77777777" w:rsidR="00174369" w:rsidRDefault="00174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(Arabic)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C3D4" w14:textId="77777777" w:rsidR="00174369" w:rsidRDefault="00174369">
            <w:pPr>
              <w:bidi/>
              <w:spacing w:after="0" w:line="240" w:lineRule="auto"/>
              <w:jc w:val="center"/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rtl/>
                <w:lang w:bidi="ar-EG"/>
              </w:rPr>
              <w:t>مختار عبد الرحمن</w:t>
            </w:r>
            <w:r w:rsidR="00367979">
              <w:rPr>
                <w:rFonts w:hint="cs"/>
                <w:sz w:val="24"/>
                <w:szCs w:val="24"/>
                <w:rtl/>
                <w:lang w:bidi="ar-EG"/>
              </w:rPr>
              <w:t xml:space="preserve"> عبد الرحمن</w:t>
            </w:r>
            <w:r>
              <w:rPr>
                <w:sz w:val="24"/>
                <w:szCs w:val="24"/>
                <w:rtl/>
                <w:lang w:bidi="ar-EG"/>
              </w:rPr>
              <w:t xml:space="preserve"> بحبح</w:t>
            </w:r>
          </w:p>
        </w:tc>
      </w:tr>
      <w:tr w:rsidR="00174369" w14:paraId="080C76B5" w14:textId="77777777">
        <w:trPr>
          <w:trHeight w:val="3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A3F21" w14:textId="77777777" w:rsidR="00174369" w:rsidRDefault="00174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(English)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BB91" w14:textId="77777777" w:rsidR="00174369" w:rsidRDefault="00174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Mokhtar abdelrahman abdelrahmen Bahbah</w:t>
            </w:r>
          </w:p>
        </w:tc>
      </w:tr>
      <w:tr w:rsidR="00174369" w14:paraId="26FD5A82" w14:textId="77777777">
        <w:trPr>
          <w:trHeight w:val="3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A6BD" w14:textId="77777777" w:rsidR="00174369" w:rsidRDefault="00174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38835" w14:textId="77777777" w:rsidR="00174369" w:rsidRDefault="00174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surgery</w:t>
            </w:r>
          </w:p>
        </w:tc>
      </w:tr>
      <w:tr w:rsidR="00174369" w14:paraId="5AE52F9D" w14:textId="77777777">
        <w:trPr>
          <w:trHeight w:val="3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ED70" w14:textId="77777777" w:rsidR="00174369" w:rsidRDefault="00174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D515" w14:textId="77777777" w:rsidR="00174369" w:rsidRDefault="00367979" w:rsidP="0036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Benha F</w:t>
            </w:r>
            <w:r w:rsidR="00174369">
              <w:rPr>
                <w:sz w:val="24"/>
                <w:szCs w:val="24"/>
              </w:rPr>
              <w:t xml:space="preserve">acutly of </w:t>
            </w:r>
            <w:r>
              <w:rPr>
                <w:sz w:val="24"/>
                <w:szCs w:val="24"/>
              </w:rPr>
              <w:t>M</w:t>
            </w:r>
            <w:r w:rsidR="00174369">
              <w:rPr>
                <w:sz w:val="24"/>
                <w:szCs w:val="24"/>
              </w:rPr>
              <w:t>edicine</w:t>
            </w:r>
          </w:p>
        </w:tc>
      </w:tr>
      <w:tr w:rsidR="00174369" w14:paraId="0C9199BE" w14:textId="77777777">
        <w:trPr>
          <w:trHeight w:val="3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8197" w14:textId="77777777" w:rsidR="00174369" w:rsidRDefault="00174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degree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3262" w14:textId="77777777" w:rsidR="00174369" w:rsidRDefault="0036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</w:t>
            </w:r>
            <w:r w:rsidR="00174369">
              <w:rPr>
                <w:sz w:val="24"/>
                <w:szCs w:val="24"/>
              </w:rPr>
              <w:t xml:space="preserve"> </w:t>
            </w:r>
          </w:p>
        </w:tc>
      </w:tr>
      <w:tr w:rsidR="00174369" w14:paraId="338BAB8B" w14:textId="77777777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3D415" w14:textId="77777777" w:rsidR="00174369" w:rsidRDefault="00174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Address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1418" w14:textId="77777777" w:rsidR="00174369" w:rsidRDefault="00D43998" w:rsidP="003679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</w:rPr>
              <w:t>AlObour</w:t>
            </w:r>
            <w:proofErr w:type="spellEnd"/>
            <w:r>
              <w:rPr>
                <w:rFonts w:hint="cs"/>
                <w:sz w:val="24"/>
                <w:szCs w:val="24"/>
              </w:rPr>
              <w:t xml:space="preserve"> </w:t>
            </w:r>
            <w:r w:rsidR="00680200">
              <w:rPr>
                <w:rFonts w:hint="cs"/>
                <w:sz w:val="24"/>
                <w:szCs w:val="24"/>
              </w:rPr>
              <w:t>City</w:t>
            </w:r>
            <w:r w:rsidR="00135BC3">
              <w:rPr>
                <w:sz w:val="24"/>
                <w:szCs w:val="24"/>
              </w:rPr>
              <w:t xml:space="preserve"> </w:t>
            </w:r>
          </w:p>
        </w:tc>
      </w:tr>
      <w:tr w:rsidR="00174369" w14:paraId="45927696" w14:textId="77777777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D0A3" w14:textId="77777777" w:rsidR="00174369" w:rsidRDefault="00174369" w:rsidP="0036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</w:t>
            </w:r>
            <w:r w:rsidR="00367979">
              <w:rPr>
                <w:sz w:val="24"/>
                <w:szCs w:val="24"/>
              </w:rPr>
              <w:t>phone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0A83A" w14:textId="77777777" w:rsidR="00174369" w:rsidRDefault="00484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  <w:r w:rsidR="00367979">
              <w:rPr>
                <w:sz w:val="24"/>
                <w:szCs w:val="24"/>
              </w:rPr>
              <w:t>01099038922</w:t>
            </w:r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egypt</w:t>
            </w:r>
            <w:proofErr w:type="spellEnd"/>
          </w:p>
        </w:tc>
      </w:tr>
      <w:tr w:rsidR="00AD1222" w14:paraId="582CB581" w14:textId="77777777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3734" w14:textId="77777777" w:rsidR="00AD1222" w:rsidRDefault="0036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  <w:r w:rsidR="00AD1222">
              <w:rPr>
                <w:sz w:val="24"/>
                <w:szCs w:val="24"/>
              </w:rPr>
              <w:t xml:space="preserve"> phone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9026" w14:textId="77777777" w:rsidR="00AD1222" w:rsidRDefault="00680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0244840613</w:t>
            </w:r>
          </w:p>
        </w:tc>
      </w:tr>
      <w:tr w:rsidR="00AD1222" w14:paraId="52A1C2D4" w14:textId="77777777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FC71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(university)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538C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Mokhtar. Abdelrahman @ Fmed.bu.edu. </w:t>
            </w:r>
            <w:proofErr w:type="spellStart"/>
            <w:r>
              <w:rPr>
                <w:sz w:val="24"/>
                <w:szCs w:val="24"/>
              </w:rPr>
              <w:t>eg.</w:t>
            </w:r>
            <w:proofErr w:type="spellEnd"/>
          </w:p>
        </w:tc>
      </w:tr>
      <w:tr w:rsidR="00AD1222" w14:paraId="11423433" w14:textId="77777777">
        <w:trPr>
          <w:trHeight w:val="3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15DC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(alternative)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6068" w14:textId="77777777" w:rsidR="00AD1222" w:rsidRDefault="00AD1222" w:rsidP="003679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Mokhtar</w:t>
            </w:r>
            <w:r w:rsidR="0036797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Bahbah @ yohoo. </w:t>
            </w:r>
            <w:r w:rsidR="00367979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m</w:t>
            </w:r>
          </w:p>
        </w:tc>
      </w:tr>
      <w:tr w:rsidR="00AD1222" w14:paraId="5DC1176F" w14:textId="77777777">
        <w:trPr>
          <w:trHeight w:val="3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47C5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Recent Photo (passport format)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0FBB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</w:p>
          <w:p w14:paraId="579F577E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</w:p>
          <w:p w14:paraId="16EC5F75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</w:p>
          <w:p w14:paraId="0516C773" w14:textId="77777777" w:rsidR="00AD1222" w:rsidRDefault="00CA18C2">
            <w:pPr>
              <w:spacing w:after="0" w:line="240" w:lineRule="auto"/>
              <w:rPr>
                <w:sz w:val="24"/>
                <w:szCs w:val="24"/>
              </w:rPr>
            </w:pPr>
            <w:r w:rsidRPr="00403C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object w:dxaOrig="3375" w:dyaOrig="4411" w14:anchorId="265DC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8pt;height:167.4pt" o:ole="">
                  <v:imagedata r:id="rId6" o:title=""/>
                </v:shape>
                <o:OLEObject Type="Embed" ProgID="PBrush" ShapeID="_x0000_i1025" DrawAspect="Content" ObjectID="_1719243120" r:id="rId7"/>
              </w:object>
            </w:r>
          </w:p>
          <w:p w14:paraId="55EE463E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</w:p>
          <w:p w14:paraId="31098C98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</w:p>
          <w:p w14:paraId="5663756A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</w:p>
          <w:p w14:paraId="409C4750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</w:p>
          <w:p w14:paraId="46689FCE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</w:p>
          <w:p w14:paraId="36C77036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</w:p>
          <w:p w14:paraId="1C28A14F" w14:textId="77777777" w:rsidR="00AD1222" w:rsidRDefault="00AD12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3ACDEF4" w14:textId="77777777" w:rsidR="00174369" w:rsidRDefault="00B11F68" w:rsidP="00174369">
      <w:r>
        <w:t xml:space="preserve">     </w:t>
      </w:r>
    </w:p>
    <w:p w14:paraId="29F22A7B" w14:textId="77777777" w:rsidR="00174369" w:rsidRDefault="00174369" w:rsidP="00174369">
      <w:pPr>
        <w:numPr>
          <w:ilvl w:val="0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1"/>
        <w:gridCol w:w="4631"/>
        <w:gridCol w:w="1418"/>
      </w:tblGrid>
      <w:tr w:rsidR="00174369" w14:paraId="14792D29" w14:textId="77777777">
        <w:trPr>
          <w:trHeight w:val="622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4837B" w14:textId="77777777" w:rsidR="00174369" w:rsidRDefault="00174369">
            <w:pPr>
              <w:jc w:val="center"/>
            </w:pPr>
            <w:r>
              <w:rPr>
                <w:rFonts w:ascii="Arial" w:hAnsi="Arial"/>
                <w:b/>
                <w:bCs/>
              </w:rPr>
              <w:t>Institution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4D483" w14:textId="77777777" w:rsidR="00174369" w:rsidRDefault="00174369">
            <w:pPr>
              <w:jc w:val="center"/>
            </w:pPr>
            <w:r>
              <w:rPr>
                <w:rFonts w:ascii="Arial" w:hAnsi="Arial"/>
                <w:b/>
                <w:bCs/>
              </w:rPr>
              <w:t>Degree obtained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95C5E" w14:textId="77777777" w:rsidR="00174369" w:rsidRDefault="00174369">
            <w:pPr>
              <w:jc w:val="center"/>
            </w:pPr>
            <w:r>
              <w:rPr>
                <w:rFonts w:ascii="Arial" w:hAnsi="Arial"/>
                <w:b/>
                <w:bCs/>
              </w:rPr>
              <w:t>Year</w:t>
            </w:r>
          </w:p>
        </w:tc>
      </w:tr>
      <w:tr w:rsidR="00174369" w14:paraId="32DD65A1" w14:textId="77777777">
        <w:trPr>
          <w:trHeight w:val="642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3B6A" w14:textId="77777777" w:rsidR="00174369" w:rsidRDefault="00174369">
            <w:proofErr w:type="spellStart"/>
            <w:r>
              <w:t>Benha</w:t>
            </w:r>
            <w:proofErr w:type="spellEnd"/>
            <w:r>
              <w:t xml:space="preserve"> faculty of medicine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E209DA" w14:textId="77777777" w:rsidR="00174369" w:rsidRDefault="0017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M.D degree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E0D0" w14:textId="77777777" w:rsidR="00174369" w:rsidRDefault="0017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</w:tr>
      <w:tr w:rsidR="00174369" w14:paraId="57230EE5" w14:textId="77777777">
        <w:trPr>
          <w:trHeight w:val="642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91B3" w14:textId="77777777" w:rsidR="00174369" w:rsidRDefault="00174369">
            <w:proofErr w:type="spellStart"/>
            <w:r>
              <w:t>Benha</w:t>
            </w:r>
            <w:proofErr w:type="spellEnd"/>
            <w:r>
              <w:t xml:space="preserve"> faculty of medicine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32736B" w14:textId="77777777" w:rsidR="00174369" w:rsidRDefault="0017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MSC degree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9F38" w14:textId="77777777" w:rsidR="00174369" w:rsidRDefault="001743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</w:tr>
      <w:tr w:rsidR="00174369" w14:paraId="3BBC2399" w14:textId="77777777">
        <w:trPr>
          <w:trHeight w:val="642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4214" w14:textId="77777777" w:rsidR="00174369" w:rsidRDefault="00174369">
            <w:proofErr w:type="spellStart"/>
            <w:r>
              <w:lastRenderedPageBreak/>
              <w:t>Benha</w:t>
            </w:r>
            <w:proofErr w:type="spellEnd"/>
            <w:r>
              <w:t xml:space="preserve"> faculty of medicine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96DFC5" w14:textId="77777777" w:rsidR="00174369" w:rsidRDefault="00784F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174369">
              <w:rPr>
                <w:b/>
                <w:bCs/>
              </w:rPr>
              <w:t>MBB</w:t>
            </w:r>
            <w:r w:rsidR="00CF14AE">
              <w:rPr>
                <w:b/>
                <w:bCs/>
              </w:rPr>
              <w:t xml:space="preserve">Ch </w:t>
            </w:r>
            <w:r w:rsidR="00174369">
              <w:rPr>
                <w:b/>
                <w:bCs/>
              </w:rPr>
              <w:t>degree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4E9F" w14:textId="77777777" w:rsidR="00174369" w:rsidRDefault="00174369">
            <w:pPr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</w:tr>
    </w:tbl>
    <w:p w14:paraId="3BAE658C" w14:textId="77777777" w:rsidR="00174369" w:rsidRDefault="00174369" w:rsidP="00174369"/>
    <w:tbl>
      <w:tblPr>
        <w:tblW w:w="9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7748"/>
      </w:tblGrid>
      <w:tr w:rsidR="00174369" w14:paraId="4F661064" w14:textId="77777777">
        <w:trPr>
          <w:trHeight w:val="5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A71D8" w14:textId="77777777" w:rsidR="00174369" w:rsidRDefault="00174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specialty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E37F8" w14:textId="77777777" w:rsidR="00174369" w:rsidRDefault="001743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surgery</w:t>
            </w:r>
          </w:p>
        </w:tc>
      </w:tr>
      <w:tr w:rsidR="00174369" w14:paraId="65C7ED83" w14:textId="7777777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8FAA5E" w14:textId="77777777" w:rsidR="00174369" w:rsidRDefault="0017436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Specific  specialty</w:t>
            </w:r>
            <w:proofErr w:type="gramEnd"/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8A0D" w14:textId="77777777" w:rsidR="00174369" w:rsidRDefault="009D7B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174369">
              <w:rPr>
                <w:sz w:val="24"/>
                <w:szCs w:val="24"/>
              </w:rPr>
              <w:t>olorectal</w:t>
            </w:r>
            <w:r>
              <w:rPr>
                <w:sz w:val="24"/>
                <w:szCs w:val="24"/>
              </w:rPr>
              <w:t xml:space="preserve"> and laparoscopic</w:t>
            </w:r>
            <w:r w:rsidR="00174369">
              <w:rPr>
                <w:sz w:val="24"/>
                <w:szCs w:val="24"/>
              </w:rPr>
              <w:t xml:space="preserve"> surgery</w:t>
            </w:r>
          </w:p>
        </w:tc>
      </w:tr>
    </w:tbl>
    <w:p w14:paraId="41EF9DCC" w14:textId="77777777" w:rsidR="00174369" w:rsidRDefault="00174369" w:rsidP="00174369"/>
    <w:p w14:paraId="20856178" w14:textId="77777777" w:rsidR="00174369" w:rsidRDefault="00174369" w:rsidP="00174369"/>
    <w:p w14:paraId="37F90193" w14:textId="77777777" w:rsidR="00174369" w:rsidRDefault="00174369" w:rsidP="001743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Language skills (Excellent, Very Good, Good, Basic)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2080"/>
        <w:gridCol w:w="2078"/>
        <w:gridCol w:w="2076"/>
      </w:tblGrid>
      <w:tr w:rsidR="00174369" w14:paraId="2D0CBBD2" w14:textId="77777777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3B18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Language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E7A1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Reading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D226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Speaking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9BA4C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Writing</w:t>
            </w:r>
          </w:p>
        </w:tc>
      </w:tr>
      <w:tr w:rsidR="00174369" w14:paraId="1511FCFC" w14:textId="77777777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2255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Arabic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F5D0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EXcellent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0BB9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Excellent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85E9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Excellent </w:t>
            </w:r>
          </w:p>
        </w:tc>
      </w:tr>
      <w:tr w:rsidR="00174369" w14:paraId="1F16462E" w14:textId="77777777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1201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B4FC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Excelle</w:t>
            </w:r>
            <w:r w:rsidR="00784F2D">
              <w:rPr>
                <w:rFonts w:ascii="Arial" w:hAnsi="Arial"/>
                <w:b/>
                <w:bCs/>
              </w:rPr>
              <w:t>n</w:t>
            </w:r>
            <w:r>
              <w:rPr>
                <w:rFonts w:ascii="Arial" w:hAnsi="Arial"/>
                <w:b/>
                <w:bCs/>
              </w:rPr>
              <w:t xml:space="preserve">t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14DE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Very good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6303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Very good</w:t>
            </w:r>
          </w:p>
        </w:tc>
      </w:tr>
      <w:tr w:rsidR="00174369" w14:paraId="14A13747" w14:textId="77777777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0F41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French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175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Basic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E554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Basic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FC33A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basic</w:t>
            </w:r>
          </w:p>
        </w:tc>
      </w:tr>
    </w:tbl>
    <w:p w14:paraId="07D262E9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2D292D08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1FB16213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730C4865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39422E32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3AF31665" w14:textId="77777777" w:rsidR="00174369" w:rsidRDefault="00174369" w:rsidP="00174369">
      <w:pPr>
        <w:numPr>
          <w:ilvl w:val="0"/>
          <w:numId w:val="1"/>
        </w:numPr>
        <w:ind w:hanging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Membership of professional bodies (List)</w:t>
      </w:r>
    </w:p>
    <w:p w14:paraId="1AAEFF8E" w14:textId="77777777" w:rsidR="00174369" w:rsidRDefault="00976C00" w:rsidP="001200B2">
      <w:pPr>
        <w:ind w:left="72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Member in Egyptian society of surgeons</w:t>
      </w:r>
      <w:r w:rsidR="00174369">
        <w:rPr>
          <w:rFonts w:ascii="Arial" w:hAnsi="Arial"/>
          <w:b/>
          <w:bCs/>
        </w:rPr>
        <w:t xml:space="preserve">  </w:t>
      </w:r>
    </w:p>
    <w:p w14:paraId="468E9C6A" w14:textId="77777777" w:rsidR="00174369" w:rsidRDefault="00174369" w:rsidP="00174369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68136054" w14:textId="77777777" w:rsidR="00174369" w:rsidRDefault="00174369" w:rsidP="00174369">
      <w:pPr>
        <w:numPr>
          <w:ilvl w:val="1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Grants for Projects</w:t>
      </w:r>
    </w:p>
    <w:p w14:paraId="4A635DD7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tbl>
      <w:tblPr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0"/>
        <w:gridCol w:w="4332"/>
        <w:gridCol w:w="1300"/>
        <w:gridCol w:w="1155"/>
      </w:tblGrid>
      <w:tr w:rsidR="00174369" w14:paraId="4B113869" w14:textId="77777777">
        <w:trPr>
          <w:trHeight w:val="94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ED73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Funding organization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947A4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Project title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49E0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Role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F469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Year</w:t>
            </w:r>
          </w:p>
        </w:tc>
      </w:tr>
      <w:tr w:rsidR="00174369" w14:paraId="77C83643" w14:textId="77777777">
        <w:trPr>
          <w:trHeight w:val="47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ECEF" w14:textId="77777777" w:rsidR="00174369" w:rsidRDefault="0042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MSc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7008" w14:textId="77777777" w:rsidR="00174369" w:rsidRDefault="0042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Management of anal fissure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1A944" w14:textId="77777777" w:rsidR="00174369" w:rsidRDefault="0042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essay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75EAF" w14:textId="77777777" w:rsidR="00174369" w:rsidRDefault="0042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2002</w:t>
            </w:r>
          </w:p>
        </w:tc>
      </w:tr>
      <w:tr w:rsidR="00174369" w14:paraId="5B27FA11" w14:textId="77777777">
        <w:trPr>
          <w:trHeight w:val="47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AE9C" w14:textId="77777777" w:rsidR="00174369" w:rsidRDefault="0042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M.D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83B2" w14:textId="77777777" w:rsidR="00174369" w:rsidRDefault="0042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Laparoscopic management of lower abdominal pain in female</w:t>
            </w:r>
            <w:r w:rsidR="00CF14AE">
              <w:rPr>
                <w:rFonts w:ascii="Arial" w:hAnsi="Arial"/>
                <w:b/>
                <w:bCs/>
              </w:rPr>
              <w:t>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0227" w14:textId="77777777" w:rsidR="00174369" w:rsidRDefault="0042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thesis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7EBD" w14:textId="77777777" w:rsidR="00174369" w:rsidRDefault="00426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2006</w:t>
            </w:r>
          </w:p>
        </w:tc>
      </w:tr>
    </w:tbl>
    <w:p w14:paraId="27B13D1D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55823A54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00049C95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4BF7C177" w14:textId="77777777" w:rsidR="00174369" w:rsidRDefault="00174369" w:rsidP="00174369">
      <w:pPr>
        <w:numPr>
          <w:ilvl w:val="1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Attended Workshops, Symposiums, and Conferences</w:t>
      </w:r>
    </w:p>
    <w:p w14:paraId="7AC5DB0E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13719436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6"/>
        <w:gridCol w:w="1439"/>
      </w:tblGrid>
      <w:tr w:rsidR="00174369" w14:paraId="6BFF526C" w14:textId="77777777">
        <w:trPr>
          <w:trHeight w:val="808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934B" w14:textId="77777777" w:rsidR="00174369" w:rsidRPr="00C150F6" w:rsidRDefault="00174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150F6">
              <w:rPr>
                <w:rFonts w:ascii="Arial" w:hAnsi="Arial"/>
                <w:b/>
                <w:bCs/>
                <w:sz w:val="28"/>
                <w:szCs w:val="28"/>
              </w:rPr>
              <w:t>Name of Workshops, Symposiums, and Conferences</w:t>
            </w:r>
          </w:p>
          <w:p w14:paraId="12D25627" w14:textId="77777777" w:rsidR="00174369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C899" w14:textId="77777777" w:rsidR="00174369" w:rsidRPr="00C150F6" w:rsidRDefault="00174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150F6">
              <w:rPr>
                <w:rFonts w:ascii="Arial" w:hAnsi="Arial"/>
                <w:b/>
                <w:bCs/>
                <w:sz w:val="28"/>
                <w:szCs w:val="28"/>
              </w:rPr>
              <w:t>Year</w:t>
            </w:r>
          </w:p>
        </w:tc>
      </w:tr>
      <w:tr w:rsidR="00174369" w14:paraId="6AE06A1B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9E5F5" w14:textId="77777777" w:rsidR="00174369" w:rsidRDefault="00426408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Emergency workshop in </w:t>
            </w:r>
            <w:proofErr w:type="spellStart"/>
            <w:r>
              <w:rPr>
                <w:rFonts w:ascii="Arial" w:hAnsi="Arial"/>
                <w:b/>
                <w:bCs/>
              </w:rPr>
              <w:t>Benha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university hospital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7B10F" w14:textId="77777777" w:rsidR="00174369" w:rsidRDefault="00EB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1999</w:t>
            </w:r>
          </w:p>
        </w:tc>
      </w:tr>
      <w:tr w:rsidR="00174369" w14:paraId="2BADE542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38FF6" w14:textId="77777777" w:rsidR="00174369" w:rsidRDefault="00426408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Egyptian society of </w:t>
            </w:r>
            <w:proofErr w:type="gramStart"/>
            <w:r>
              <w:rPr>
                <w:rFonts w:ascii="Arial" w:hAnsi="Arial"/>
                <w:b/>
                <w:bCs/>
              </w:rPr>
              <w:t>surgeons  conference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</w:t>
            </w:r>
            <w:r w:rsidR="00EB1295">
              <w:rPr>
                <w:rFonts w:ascii="Arial" w:hAnsi="Arial"/>
                <w:b/>
                <w:bCs/>
              </w:rPr>
              <w:t>(colon-rectal surgery)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977A" w14:textId="77777777" w:rsidR="00174369" w:rsidRDefault="00EB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2001</w:t>
            </w:r>
          </w:p>
        </w:tc>
      </w:tr>
      <w:tr w:rsidR="00174369" w14:paraId="170E44B9" w14:textId="77777777">
        <w:trPr>
          <w:trHeight w:val="377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E8D2" w14:textId="77777777" w:rsidR="00174369" w:rsidRDefault="00426408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 xml:space="preserve">Laparoscopic workshop in </w:t>
            </w:r>
            <w:proofErr w:type="spellStart"/>
            <w:r>
              <w:rPr>
                <w:rFonts w:ascii="Arial" w:hAnsi="Arial"/>
                <w:b/>
                <w:bCs/>
              </w:rPr>
              <w:t>Benha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university hospital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A3F1" w14:textId="77777777" w:rsidR="00174369" w:rsidRDefault="00EB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2003</w:t>
            </w:r>
          </w:p>
        </w:tc>
      </w:tr>
      <w:tr w:rsidR="00174369" w14:paraId="20F39FFB" w14:textId="77777777">
        <w:trPr>
          <w:trHeight w:val="377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1D77" w14:textId="77777777" w:rsidR="00174369" w:rsidRDefault="00426408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Emergency workshop in </w:t>
            </w:r>
            <w:proofErr w:type="spellStart"/>
            <w:r>
              <w:rPr>
                <w:rFonts w:ascii="Arial" w:hAnsi="Arial"/>
                <w:b/>
                <w:bCs/>
              </w:rPr>
              <w:t>Benha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university hospital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10CE" w14:textId="77777777" w:rsidR="00174369" w:rsidRDefault="00EB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2005</w:t>
            </w:r>
          </w:p>
        </w:tc>
      </w:tr>
      <w:tr w:rsidR="00174369" w14:paraId="02027E0B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D1E4D" w14:textId="77777777" w:rsidR="00174369" w:rsidRDefault="00426408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Egyptian society of </w:t>
            </w:r>
            <w:proofErr w:type="gramStart"/>
            <w:r>
              <w:rPr>
                <w:rFonts w:ascii="Arial" w:hAnsi="Arial"/>
                <w:b/>
                <w:bCs/>
              </w:rPr>
              <w:t>surgeons  conference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</w:t>
            </w:r>
            <w:r w:rsidR="00EB1295">
              <w:rPr>
                <w:rFonts w:ascii="Arial" w:hAnsi="Arial"/>
                <w:b/>
                <w:bCs/>
              </w:rPr>
              <w:t>(laparoscopic surgery)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39B4" w14:textId="77777777" w:rsidR="00174369" w:rsidRDefault="00EB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2006)</w:t>
            </w:r>
          </w:p>
        </w:tc>
      </w:tr>
      <w:tr w:rsidR="00174369" w14:paraId="26BE782E" w14:textId="77777777">
        <w:trPr>
          <w:trHeight w:val="377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22B2" w14:textId="77777777" w:rsidR="00174369" w:rsidRDefault="00426408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Egyptian society of </w:t>
            </w:r>
            <w:proofErr w:type="gramStart"/>
            <w:r>
              <w:rPr>
                <w:rFonts w:ascii="Arial" w:hAnsi="Arial"/>
                <w:b/>
                <w:bCs/>
              </w:rPr>
              <w:t>surgeons  conference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</w:t>
            </w:r>
            <w:r w:rsidR="00EB1295">
              <w:rPr>
                <w:rFonts w:ascii="Arial" w:hAnsi="Arial"/>
                <w:b/>
                <w:bCs/>
              </w:rPr>
              <w:t>(colon-rectal surgery)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D111" w14:textId="77777777" w:rsidR="00174369" w:rsidRDefault="00EB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2008</w:t>
            </w:r>
          </w:p>
        </w:tc>
      </w:tr>
      <w:tr w:rsidR="00174369" w14:paraId="372DC94B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520D" w14:textId="77777777" w:rsidR="00174369" w:rsidRDefault="00426408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Egyptian society of </w:t>
            </w:r>
            <w:proofErr w:type="gramStart"/>
            <w:r>
              <w:rPr>
                <w:rFonts w:ascii="Arial" w:hAnsi="Arial"/>
                <w:b/>
                <w:bCs/>
              </w:rPr>
              <w:t>surgeons  conference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B8A7" w14:textId="77777777" w:rsidR="00174369" w:rsidRDefault="00EB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2009</w:t>
            </w:r>
          </w:p>
        </w:tc>
      </w:tr>
      <w:tr w:rsidR="00174369" w14:paraId="1E69FD9A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0800" w14:textId="77777777" w:rsidR="00174369" w:rsidRDefault="00B126CC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Mediterranean sea</w:t>
            </w:r>
            <w:proofErr w:type="gramEnd"/>
            <w:r>
              <w:rPr>
                <w:rFonts w:ascii="Arial" w:hAnsi="Arial"/>
              </w:rPr>
              <w:t xml:space="preserve"> society conference </w:t>
            </w:r>
            <w:r w:rsidR="00EB1295">
              <w:rPr>
                <w:rFonts w:ascii="Arial" w:hAnsi="Arial"/>
              </w:rPr>
              <w:t>(coloproctology &amp; pelvic floor disorder)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EC53" w14:textId="77777777" w:rsidR="00174369" w:rsidRDefault="00EB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2009</w:t>
            </w:r>
          </w:p>
        </w:tc>
      </w:tr>
      <w:tr w:rsidR="00EB1295" w14:paraId="29E4B2DA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C16E" w14:textId="77777777" w:rsidR="00EB1295" w:rsidRDefault="00EB1295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Egyptian society of </w:t>
            </w:r>
            <w:proofErr w:type="gramStart"/>
            <w:r>
              <w:rPr>
                <w:rFonts w:ascii="Arial" w:hAnsi="Arial"/>
                <w:b/>
                <w:bCs/>
              </w:rPr>
              <w:t>surgeons  conference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(Hepato-pancreato-biliary surgery)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738D" w14:textId="77777777" w:rsidR="00EB1295" w:rsidRDefault="00EB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2009</w:t>
            </w:r>
          </w:p>
        </w:tc>
      </w:tr>
      <w:tr w:rsidR="009C2E7B" w14:paraId="74EDECC0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2BBD" w14:textId="77777777" w:rsidR="009C2E7B" w:rsidRDefault="009C2E7B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Egyptian society of </w:t>
            </w:r>
            <w:proofErr w:type="gramStart"/>
            <w:r>
              <w:rPr>
                <w:rFonts w:ascii="Arial" w:hAnsi="Arial"/>
                <w:b/>
                <w:bCs/>
              </w:rPr>
              <w:t>surgeons  conference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0C3A2" w14:textId="77777777" w:rsidR="009C2E7B" w:rsidRDefault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2010</w:t>
            </w:r>
          </w:p>
        </w:tc>
      </w:tr>
      <w:tr w:rsidR="009C2E7B" w14:paraId="19B29C75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65DA" w14:textId="77777777" w:rsidR="009C2E7B" w:rsidRDefault="009C2E7B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Egyptian society of </w:t>
            </w:r>
            <w:proofErr w:type="gramStart"/>
            <w:r>
              <w:rPr>
                <w:rFonts w:ascii="Arial" w:hAnsi="Arial"/>
                <w:b/>
                <w:bCs/>
              </w:rPr>
              <w:t>surgeons  conference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(colon &amp; rectal surgery)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4FD0" w14:textId="77777777" w:rsidR="009C2E7B" w:rsidRDefault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2010</w:t>
            </w:r>
          </w:p>
        </w:tc>
      </w:tr>
      <w:tr w:rsidR="009C2E7B" w14:paraId="796F71FA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8E953" w14:textId="77777777" w:rsidR="009C2E7B" w:rsidRDefault="009C2E7B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Gari Medical </w:t>
            </w:r>
            <w:proofErr w:type="gramStart"/>
            <w:r>
              <w:rPr>
                <w:rFonts w:ascii="Arial" w:hAnsi="Arial"/>
                <w:b/>
                <w:bCs/>
              </w:rPr>
              <w:t>Center ,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Jeddah , Saudi Arabia (Colorectal cancer)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1787" w14:textId="77777777" w:rsidR="009C2E7B" w:rsidRDefault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2012</w:t>
            </w:r>
          </w:p>
        </w:tc>
      </w:tr>
      <w:tr w:rsidR="009C2E7B" w14:paraId="7067806E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7F27" w14:textId="77777777" w:rsidR="009C2E7B" w:rsidRDefault="009C2E7B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Jeddah surgical club meeting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D468" w14:textId="77777777" w:rsidR="009C2E7B" w:rsidRDefault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2014</w:t>
            </w:r>
          </w:p>
        </w:tc>
      </w:tr>
      <w:tr w:rsidR="009C2E7B" w14:paraId="4E902840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F651" w14:textId="77777777" w:rsidR="009C2E7B" w:rsidRDefault="009C2E7B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Ibn </w:t>
            </w:r>
            <w:proofErr w:type="spellStart"/>
            <w:r>
              <w:rPr>
                <w:rFonts w:ascii="Arial" w:hAnsi="Arial"/>
                <w:b/>
                <w:bCs/>
              </w:rPr>
              <w:t>Sina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National </w:t>
            </w:r>
            <w:proofErr w:type="gramStart"/>
            <w:r>
              <w:rPr>
                <w:rFonts w:ascii="Arial" w:hAnsi="Arial"/>
                <w:b/>
                <w:bCs/>
              </w:rPr>
              <w:t>College ,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Jeddah , Saudi Arabia (Wound management as a speaker)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7317" w14:textId="77777777" w:rsidR="009C2E7B" w:rsidRDefault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2015</w:t>
            </w:r>
          </w:p>
        </w:tc>
      </w:tr>
      <w:tr w:rsidR="009C2E7B" w14:paraId="36F6B48E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F280" w14:textId="77777777" w:rsidR="009C2E7B" w:rsidRDefault="009C2E7B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Egyptian society of </w:t>
            </w:r>
            <w:proofErr w:type="gramStart"/>
            <w:r>
              <w:rPr>
                <w:rFonts w:ascii="Arial" w:hAnsi="Arial"/>
                <w:b/>
                <w:bCs/>
              </w:rPr>
              <w:t>surgeons  conference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7C469" w14:textId="77777777" w:rsidR="009C2E7B" w:rsidRDefault="009C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2016</w:t>
            </w:r>
          </w:p>
        </w:tc>
      </w:tr>
      <w:tr w:rsidR="009C2E7B" w14:paraId="523E7388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7F35" w14:textId="77777777" w:rsidR="009C2E7B" w:rsidRDefault="00C150F6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Egyptian society of Surgical Oncology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E302" w14:textId="77777777" w:rsidR="009C2E7B" w:rsidRDefault="00C15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2017</w:t>
            </w:r>
          </w:p>
        </w:tc>
      </w:tr>
      <w:tr w:rsidR="00C150F6" w14:paraId="4CC6D5AE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2FDE6" w14:textId="77777777" w:rsidR="00C150F6" w:rsidRDefault="00C150F6" w:rsidP="00EB129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Faculty of </w:t>
            </w:r>
            <w:proofErr w:type="gramStart"/>
            <w:r>
              <w:rPr>
                <w:rFonts w:ascii="Arial" w:hAnsi="Arial"/>
                <w:b/>
                <w:bCs/>
              </w:rPr>
              <w:t>Medicine ,</w:t>
            </w:r>
            <w:proofErr w:type="gram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Zagazig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University (Updates in Colorectal cancer)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3440F" w14:textId="77777777" w:rsidR="00C150F6" w:rsidRDefault="00C150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2017</w:t>
            </w:r>
          </w:p>
        </w:tc>
      </w:tr>
      <w:tr w:rsidR="00253305" w14:paraId="43D224C2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5313" w14:textId="77777777" w:rsidR="00253305" w:rsidRDefault="00253305" w:rsidP="002533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International Gastrointestinal, Liver &amp;</w:t>
            </w:r>
            <w:proofErr w:type="spellStart"/>
            <w:r>
              <w:rPr>
                <w:rFonts w:ascii="Arial" w:hAnsi="Arial"/>
                <w:b/>
                <w:bCs/>
              </w:rPr>
              <w:t>Uro</w:t>
            </w:r>
            <w:proofErr w:type="spellEnd"/>
            <w:r>
              <w:rPr>
                <w:rFonts w:ascii="Arial" w:hAnsi="Arial"/>
                <w:b/>
                <w:bCs/>
              </w:rPr>
              <w:t>-oncology Conference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FB1BB" w14:textId="77777777" w:rsidR="00253305" w:rsidRDefault="00253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2017</w:t>
            </w:r>
          </w:p>
        </w:tc>
      </w:tr>
      <w:tr w:rsidR="0035736F" w14:paraId="5A87EA06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F50B" w14:textId="163BDB32" w:rsidR="0035736F" w:rsidRDefault="00AB77A2" w:rsidP="002533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  <w:lang w:val="en-IN"/>
              </w:rPr>
              <w:t>Benha</w:t>
            </w:r>
            <w:proofErr w:type="spellEnd"/>
            <w:r>
              <w:rPr>
                <w:rFonts w:ascii="Arial" w:hAnsi="Arial"/>
                <w:b/>
                <w:bCs/>
                <w:lang w:val="en-IN"/>
              </w:rPr>
              <w:t xml:space="preserve"> university hospital laparoscopic surgery workshop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57EC" w14:textId="4F97105C" w:rsidR="0035736F" w:rsidRDefault="00AB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2017</w:t>
            </w:r>
          </w:p>
        </w:tc>
      </w:tr>
      <w:tr w:rsidR="0035736F" w14:paraId="63B288AE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3FF0" w14:textId="450F0FD9" w:rsidR="0035736F" w:rsidRDefault="00AB77A2" w:rsidP="002533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Breast – Gynecological &amp; </w:t>
            </w:r>
            <w:proofErr w:type="spellStart"/>
            <w:r>
              <w:rPr>
                <w:rFonts w:ascii="Arial" w:hAnsi="Arial"/>
                <w:b/>
                <w:bCs/>
              </w:rPr>
              <w:t>Immunooncology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international cancer conference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B048" w14:textId="6A1225FC" w:rsidR="0035736F" w:rsidRDefault="00AB77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2018</w:t>
            </w:r>
          </w:p>
        </w:tc>
      </w:tr>
      <w:tr w:rsidR="004E1F94" w14:paraId="53D7F4C1" w14:textId="77777777">
        <w:trPr>
          <w:trHeight w:val="404"/>
        </w:trPr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13CF" w14:textId="268AFA86" w:rsidR="004E1F94" w:rsidRDefault="004E1F94" w:rsidP="002533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International surgical week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CDEB1" w14:textId="4BDEA224" w:rsidR="004E1F94" w:rsidRDefault="004E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2021</w:t>
            </w:r>
          </w:p>
        </w:tc>
      </w:tr>
    </w:tbl>
    <w:p w14:paraId="6FD8FE71" w14:textId="77777777" w:rsidR="00174369" w:rsidRDefault="00B11F68" w:rsidP="00174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14:paraId="72A61854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</w:rPr>
      </w:pPr>
    </w:p>
    <w:p w14:paraId="69004247" w14:textId="77777777" w:rsidR="00174369" w:rsidRDefault="00174369" w:rsidP="00174369">
      <w:pPr>
        <w:numPr>
          <w:ilvl w:val="0"/>
          <w:numId w:val="1"/>
        </w:num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Positions</w:t>
      </w:r>
    </w:p>
    <w:tbl>
      <w:tblPr>
        <w:tblW w:w="7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1691"/>
        <w:gridCol w:w="3060"/>
        <w:gridCol w:w="1080"/>
        <w:gridCol w:w="1374"/>
      </w:tblGrid>
      <w:tr w:rsidR="001200B2" w14:paraId="6B020223" w14:textId="77777777" w:rsidTr="001200B2">
        <w:trPr>
          <w:trHeight w:val="5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B900F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695D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Date</w:t>
            </w:r>
          </w:p>
          <w:p w14:paraId="6D20ED6C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From - to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43DE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Organization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56A67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  <w:p w14:paraId="2B5FA139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Country</w:t>
            </w:r>
          </w:p>
          <w:p w14:paraId="0EB8DD34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D108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Position</w:t>
            </w:r>
          </w:p>
        </w:tc>
      </w:tr>
      <w:tr w:rsidR="001200B2" w14:paraId="78370735" w14:textId="77777777" w:rsidTr="001200B2">
        <w:trPr>
          <w:trHeight w:val="5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D793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FABF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1999-2000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2AC8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Benha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university hospital </w:t>
            </w:r>
          </w:p>
          <w:p w14:paraId="0AB819BE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(750 beds)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054C1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Egypt</w:t>
            </w:r>
          </w:p>
          <w:p w14:paraId="14805BF0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Benha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C847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House officer</w:t>
            </w:r>
          </w:p>
        </w:tc>
      </w:tr>
      <w:tr w:rsidR="001200B2" w14:paraId="79D7DA48" w14:textId="77777777" w:rsidTr="001200B2">
        <w:trPr>
          <w:trHeight w:val="5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7E07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C376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2000-2003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5585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Benha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facutly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of Medicine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8604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Egypt</w:t>
            </w:r>
          </w:p>
          <w:p w14:paraId="7A4111DB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Benha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E68F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residant</w:t>
            </w:r>
            <w:proofErr w:type="spellEnd"/>
          </w:p>
        </w:tc>
      </w:tr>
      <w:tr w:rsidR="001200B2" w14:paraId="5B171A2D" w14:textId="77777777" w:rsidTr="001200B2">
        <w:trPr>
          <w:trHeight w:val="5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F04B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85C11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2003-2009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0C474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Benha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facutly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of Medicine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6C88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Egypt</w:t>
            </w:r>
          </w:p>
          <w:p w14:paraId="430987CE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Benha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C0FA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Assistant lecturer</w:t>
            </w:r>
          </w:p>
        </w:tc>
      </w:tr>
      <w:tr w:rsidR="001200B2" w14:paraId="6FCC4F48" w14:textId="77777777" w:rsidTr="001200B2">
        <w:trPr>
          <w:trHeight w:val="4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04A5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EEAE" w14:textId="77777777" w:rsidR="001200B2" w:rsidRDefault="001200B2" w:rsidP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2009 -2015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B60A6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Benha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facutly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of Medicine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BF88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Egypt</w:t>
            </w:r>
          </w:p>
          <w:p w14:paraId="488BAEBB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Benha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0C1C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lecturer</w:t>
            </w:r>
          </w:p>
        </w:tc>
      </w:tr>
      <w:tr w:rsidR="001200B2" w14:paraId="5418BA07" w14:textId="77777777" w:rsidTr="001200B2">
        <w:trPr>
          <w:trHeight w:val="4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7771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4EE50" w14:textId="77777777" w:rsidR="001200B2" w:rsidRDefault="001200B2" w:rsidP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2011-2016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38BF" w14:textId="77777777" w:rsidR="001200B2" w:rsidRDefault="001200B2" w:rsidP="00484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New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Al</w:t>
            </w:r>
            <w:r w:rsidR="00484006">
              <w:rPr>
                <w:rFonts w:ascii="Arial" w:hAnsi="Arial"/>
                <w:b/>
                <w:bCs/>
                <w:color w:val="000000"/>
              </w:rPr>
              <w:t>j</w:t>
            </w:r>
            <w:r>
              <w:rPr>
                <w:rFonts w:ascii="Arial" w:hAnsi="Arial"/>
                <w:b/>
                <w:bCs/>
                <w:color w:val="000000"/>
              </w:rPr>
              <w:t>edaani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hospital</w:t>
            </w:r>
          </w:p>
          <w:p w14:paraId="6298CE60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(300 beds)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34A9" w14:textId="77777777" w:rsidR="001200B2" w:rsidRDefault="00484006" w:rsidP="00C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J</w:t>
            </w:r>
            <w:r w:rsidR="001200B2">
              <w:rPr>
                <w:rFonts w:ascii="Arial" w:hAnsi="Arial"/>
                <w:b/>
                <w:bCs/>
                <w:color w:val="000000"/>
              </w:rPr>
              <w:t xml:space="preserve">eddah - </w:t>
            </w:r>
            <w:proofErr w:type="spellStart"/>
            <w:r w:rsidR="001200B2">
              <w:rPr>
                <w:rFonts w:ascii="Arial" w:hAnsi="Arial"/>
                <w:b/>
                <w:bCs/>
                <w:color w:val="000000"/>
              </w:rPr>
              <w:t>Saudia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AED91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consultant</w:t>
            </w:r>
          </w:p>
        </w:tc>
      </w:tr>
      <w:tr w:rsidR="001200B2" w14:paraId="202119BF" w14:textId="77777777" w:rsidTr="001200B2">
        <w:trPr>
          <w:trHeight w:val="4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7D2D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1100" w14:textId="77777777" w:rsidR="001200B2" w:rsidRDefault="001200B2" w:rsidP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2015 till now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E4D2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Benha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faculty of Medicine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327D" w14:textId="77777777" w:rsidR="001200B2" w:rsidRDefault="001200B2" w:rsidP="00C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Egypt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Benha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DC53" w14:textId="77777777" w:rsidR="001200B2" w:rsidRDefault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Assistant professor</w:t>
            </w:r>
          </w:p>
        </w:tc>
      </w:tr>
      <w:tr w:rsidR="00810FAA" w14:paraId="6C9FFD94" w14:textId="77777777" w:rsidTr="001200B2">
        <w:trPr>
          <w:trHeight w:val="48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573B4" w14:textId="77777777" w:rsidR="00810FAA" w:rsidRDefault="008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8685" w14:textId="77777777" w:rsidR="00810FAA" w:rsidRDefault="00810FAA" w:rsidP="001200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APRIL 2018 till </w:t>
            </w:r>
            <w:r w:rsidR="006C1C82">
              <w:rPr>
                <w:rFonts w:ascii="Arial" w:hAnsi="Arial"/>
                <w:b/>
                <w:bCs/>
                <w:color w:val="000000"/>
              </w:rPr>
              <w:t>April 2021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9D1D" w14:textId="77777777" w:rsidR="00810FAA" w:rsidRDefault="008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Mustasharak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Hospital in </w:t>
            </w: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Aseer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(KSA).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6B08" w14:textId="77777777" w:rsidR="00810FAA" w:rsidRDefault="00810FAA" w:rsidP="00C41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</w:rPr>
              <w:t>Aseer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- KSA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D160" w14:textId="77777777" w:rsidR="00810FAA" w:rsidRDefault="00810F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consultant</w:t>
            </w:r>
          </w:p>
        </w:tc>
      </w:tr>
    </w:tbl>
    <w:p w14:paraId="50D00F53" w14:textId="77777777" w:rsidR="00174369" w:rsidRDefault="00174369" w:rsidP="0017436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</w:rPr>
      </w:pPr>
    </w:p>
    <w:p w14:paraId="58E8C708" w14:textId="77777777" w:rsidR="00C150F6" w:rsidRDefault="00C150F6" w:rsidP="00B11F6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Licences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285C9D" w14:textId="77777777" w:rsidR="00C150F6" w:rsidRPr="000A7186" w:rsidRDefault="00350A1A" w:rsidP="00C150F6">
      <w:pPr>
        <w:numPr>
          <w:ilvl w:val="0"/>
          <w:numId w:val="16"/>
        </w:numPr>
        <w:rPr>
          <w:rFonts w:ascii="Arial" w:hAnsi="Arial"/>
        </w:rPr>
      </w:pPr>
      <w:r w:rsidRPr="000A7186">
        <w:rPr>
          <w:rFonts w:ascii="Arial" w:hAnsi="Arial"/>
        </w:rPr>
        <w:t>Consultant in General Surgery in Egyptian Medical Syndicate. From 2015</w:t>
      </w:r>
    </w:p>
    <w:p w14:paraId="2875E3A7" w14:textId="77777777" w:rsidR="00350A1A" w:rsidRDefault="00350A1A" w:rsidP="00C150F6">
      <w:pPr>
        <w:numPr>
          <w:ilvl w:val="0"/>
          <w:numId w:val="16"/>
        </w:numPr>
        <w:rPr>
          <w:rFonts w:ascii="Arial" w:hAnsi="Arial"/>
        </w:rPr>
      </w:pPr>
      <w:proofErr w:type="spellStart"/>
      <w:r w:rsidRPr="000A7186">
        <w:rPr>
          <w:rFonts w:ascii="Arial" w:hAnsi="Arial"/>
        </w:rPr>
        <w:t>Licence</w:t>
      </w:r>
      <w:proofErr w:type="spellEnd"/>
      <w:r w:rsidRPr="000A7186">
        <w:rPr>
          <w:rFonts w:ascii="Arial" w:hAnsi="Arial"/>
        </w:rPr>
        <w:t xml:space="preserve"> from Ministry of Health (Saudi Arabia). From 2011</w:t>
      </w:r>
      <w:r w:rsidR="00810FAA">
        <w:rPr>
          <w:rFonts w:ascii="Arial" w:hAnsi="Arial"/>
        </w:rPr>
        <w:t xml:space="preserve"> and valid till now</w:t>
      </w:r>
    </w:p>
    <w:p w14:paraId="4DAB57CE" w14:textId="77777777" w:rsidR="00F96B7C" w:rsidRDefault="00F96B7C" w:rsidP="00C150F6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Eligibility letter from MOH in </w:t>
      </w:r>
      <w:r w:rsidR="006C1C82">
        <w:rPr>
          <w:rFonts w:ascii="Arial" w:hAnsi="Arial"/>
        </w:rPr>
        <w:t>UAE</w:t>
      </w:r>
      <w:r>
        <w:rPr>
          <w:rFonts w:ascii="Arial" w:hAnsi="Arial"/>
        </w:rPr>
        <w:t xml:space="preserve"> as </w:t>
      </w:r>
      <w:proofErr w:type="gramStart"/>
      <w:r>
        <w:rPr>
          <w:rFonts w:ascii="Arial" w:hAnsi="Arial"/>
        </w:rPr>
        <w:t>consultant  general</w:t>
      </w:r>
      <w:proofErr w:type="gramEnd"/>
      <w:r>
        <w:rPr>
          <w:rFonts w:ascii="Arial" w:hAnsi="Arial"/>
        </w:rPr>
        <w:t xml:space="preserve"> surgery from 25/11/2019 and valid till now</w:t>
      </w:r>
    </w:p>
    <w:p w14:paraId="41546762" w14:textId="77777777" w:rsidR="000A7186" w:rsidRPr="000A7186" w:rsidRDefault="000A7186" w:rsidP="000A7186">
      <w:pPr>
        <w:ind w:left="885"/>
        <w:rPr>
          <w:rFonts w:ascii="Arial" w:hAnsi="Arial"/>
        </w:rPr>
      </w:pPr>
    </w:p>
    <w:p w14:paraId="5E0EE381" w14:textId="77777777" w:rsidR="00174369" w:rsidRPr="001D789B" w:rsidRDefault="00174369" w:rsidP="00B11F6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789B">
        <w:rPr>
          <w:rFonts w:ascii="Arial" w:hAnsi="Arial"/>
          <w:b/>
          <w:bCs/>
          <w:sz w:val="24"/>
          <w:szCs w:val="24"/>
        </w:rPr>
        <w:t xml:space="preserve">Consulting </w:t>
      </w:r>
      <w:proofErr w:type="gramStart"/>
      <w:r w:rsidRPr="001D789B">
        <w:rPr>
          <w:rFonts w:ascii="Arial" w:hAnsi="Arial"/>
          <w:b/>
          <w:bCs/>
          <w:sz w:val="24"/>
          <w:szCs w:val="24"/>
        </w:rPr>
        <w:t xml:space="preserve">Experience </w:t>
      </w:r>
      <w:r w:rsidR="00B11F68" w:rsidRPr="001D789B">
        <w:rPr>
          <w:rFonts w:ascii="Arial" w:hAnsi="Arial"/>
          <w:b/>
          <w:bCs/>
          <w:color w:val="000000"/>
          <w:sz w:val="24"/>
          <w:szCs w:val="24"/>
        </w:rPr>
        <w:t>:</w:t>
      </w:r>
      <w:proofErr w:type="gramEnd"/>
    </w:p>
    <w:p w14:paraId="7C3AC1F2" w14:textId="77777777" w:rsidR="001D789B" w:rsidRPr="001D789B" w:rsidRDefault="001D789B" w:rsidP="001D789B">
      <w:pPr>
        <w:ind w:left="360"/>
        <w:rPr>
          <w:rFonts w:ascii="Times New Roman" w:hAnsi="Times New Roman" w:cs="Times New Roman"/>
          <w:sz w:val="24"/>
          <w:szCs w:val="24"/>
        </w:rPr>
      </w:pPr>
      <w:r w:rsidRPr="001D789B">
        <w:rPr>
          <w:rFonts w:ascii="Arial" w:hAnsi="Arial"/>
        </w:rPr>
        <w:t>I have a good experience for more than 20 years in surgery since 1999 till now</w:t>
      </w:r>
      <w:r w:rsidRPr="001D789B">
        <w:rPr>
          <w:rFonts w:ascii="Times New Roman" w:hAnsi="Times New Roman" w:cs="Times New Roman"/>
          <w:sz w:val="24"/>
          <w:szCs w:val="24"/>
        </w:rPr>
        <w:t>.</w:t>
      </w:r>
    </w:p>
    <w:p w14:paraId="752F6B4E" w14:textId="77777777" w:rsidR="00174369" w:rsidRPr="001D789B" w:rsidRDefault="003B130E" w:rsidP="00135BC3">
      <w:pPr>
        <w:rPr>
          <w:rFonts w:ascii="Arial" w:hAnsi="Arial"/>
        </w:rPr>
      </w:pPr>
      <w:r w:rsidRPr="001D789B">
        <w:rPr>
          <w:rFonts w:ascii="Arial" w:hAnsi="Arial"/>
        </w:rPr>
        <w:t xml:space="preserve">Strong experience </w:t>
      </w:r>
      <w:proofErr w:type="gramStart"/>
      <w:r w:rsidRPr="001D789B">
        <w:rPr>
          <w:rFonts w:ascii="Arial" w:hAnsi="Arial"/>
        </w:rPr>
        <w:t>in :</w:t>
      </w:r>
      <w:proofErr w:type="gramEnd"/>
    </w:p>
    <w:p w14:paraId="37347C0F" w14:textId="3148899F" w:rsidR="003B130E" w:rsidRPr="001D789B" w:rsidRDefault="003B130E" w:rsidP="0002185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 -Laparoscopic cholecystectomy (more than </w:t>
      </w:r>
      <w:r w:rsidR="004A06B1">
        <w:rPr>
          <w:rFonts w:ascii="Arial" w:hAnsi="Arial"/>
        </w:rPr>
        <w:t>500</w:t>
      </w:r>
      <w:r w:rsidR="00B37B3B" w:rsidRPr="001D789B">
        <w:rPr>
          <w:rFonts w:ascii="Arial" w:hAnsi="Arial"/>
        </w:rPr>
        <w:t xml:space="preserve"> cases)</w:t>
      </w:r>
    </w:p>
    <w:p w14:paraId="73881480" w14:textId="77777777" w:rsidR="00B37B3B" w:rsidRPr="001D789B" w:rsidRDefault="00B37B3B" w:rsidP="001200B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 -Open cholecystectomy (more than </w:t>
      </w:r>
      <w:r w:rsidR="001200B2" w:rsidRPr="001D789B">
        <w:rPr>
          <w:rFonts w:ascii="Arial" w:hAnsi="Arial"/>
        </w:rPr>
        <w:t>2</w:t>
      </w:r>
      <w:r w:rsidRPr="001D789B">
        <w:rPr>
          <w:rFonts w:ascii="Arial" w:hAnsi="Arial"/>
        </w:rPr>
        <w:t>00 cases)</w:t>
      </w:r>
    </w:p>
    <w:p w14:paraId="46877686" w14:textId="5C23F34F" w:rsidR="00B37B3B" w:rsidRPr="001D789B" w:rsidRDefault="00B37B3B" w:rsidP="0002185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 -Laparoscopic appendectomy (more than </w:t>
      </w:r>
      <w:r w:rsidR="004A06B1">
        <w:rPr>
          <w:rFonts w:ascii="Arial" w:hAnsi="Arial"/>
        </w:rPr>
        <w:t>3</w:t>
      </w:r>
      <w:r w:rsidR="00021852">
        <w:rPr>
          <w:rFonts w:ascii="Arial" w:hAnsi="Arial"/>
        </w:rPr>
        <w:t>00</w:t>
      </w:r>
      <w:r w:rsidRPr="001D789B">
        <w:rPr>
          <w:rFonts w:ascii="Arial" w:hAnsi="Arial"/>
        </w:rPr>
        <w:t xml:space="preserve"> cases)</w:t>
      </w:r>
    </w:p>
    <w:p w14:paraId="55DACE9E" w14:textId="77777777" w:rsidR="00B37B3B" w:rsidRPr="001D789B" w:rsidRDefault="00B37B3B" w:rsidP="0002185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 -Open appendectomy (more than </w:t>
      </w:r>
      <w:r w:rsidR="00021852">
        <w:rPr>
          <w:rFonts w:ascii="Arial" w:hAnsi="Arial"/>
        </w:rPr>
        <w:t>1200</w:t>
      </w:r>
      <w:r w:rsidRPr="001D789B">
        <w:rPr>
          <w:rFonts w:ascii="Arial" w:hAnsi="Arial"/>
        </w:rPr>
        <w:t xml:space="preserve"> cases)</w:t>
      </w:r>
    </w:p>
    <w:p w14:paraId="4635585E" w14:textId="508350A5" w:rsidR="006C7EE4" w:rsidRPr="001D789B" w:rsidRDefault="006C7EE4" w:rsidP="001200B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 -Laparoscopic </w:t>
      </w:r>
      <w:proofErr w:type="gramStart"/>
      <w:r w:rsidRPr="001D789B">
        <w:rPr>
          <w:rFonts w:ascii="Arial" w:hAnsi="Arial"/>
        </w:rPr>
        <w:t>varicocelectomy(</w:t>
      </w:r>
      <w:proofErr w:type="gramEnd"/>
      <w:r w:rsidR="004A06B1">
        <w:rPr>
          <w:rFonts w:ascii="Arial" w:hAnsi="Arial"/>
        </w:rPr>
        <w:t>7</w:t>
      </w:r>
      <w:r w:rsidRPr="001D789B">
        <w:rPr>
          <w:rFonts w:ascii="Arial" w:hAnsi="Arial"/>
        </w:rPr>
        <w:t>0 cases)</w:t>
      </w:r>
    </w:p>
    <w:p w14:paraId="078BE73E" w14:textId="77777777" w:rsidR="00B37B3B" w:rsidRPr="001D789B" w:rsidRDefault="00B37B3B" w:rsidP="0002185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 -All types of hernia (inguinal – femoral – paraumbilical – incisional) (more than </w:t>
      </w:r>
      <w:r w:rsidR="00021852">
        <w:rPr>
          <w:rFonts w:ascii="Arial" w:hAnsi="Arial"/>
        </w:rPr>
        <w:t>900</w:t>
      </w:r>
      <w:r w:rsidRPr="001D789B">
        <w:rPr>
          <w:rFonts w:ascii="Arial" w:hAnsi="Arial"/>
        </w:rPr>
        <w:t xml:space="preserve"> cases)</w:t>
      </w:r>
    </w:p>
    <w:p w14:paraId="1D32E7E1" w14:textId="77777777" w:rsidR="00B37B3B" w:rsidRPr="001D789B" w:rsidRDefault="00B37B3B" w:rsidP="0002185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 -Anal operations (piles – fissure – fistula – polyps) (more than </w:t>
      </w:r>
      <w:r w:rsidR="00021852">
        <w:rPr>
          <w:rFonts w:ascii="Arial" w:hAnsi="Arial"/>
        </w:rPr>
        <w:t>1500</w:t>
      </w:r>
      <w:r w:rsidR="00692F58" w:rsidRPr="001D789B">
        <w:rPr>
          <w:rFonts w:ascii="Arial" w:hAnsi="Arial"/>
        </w:rPr>
        <w:t xml:space="preserve"> cases)</w:t>
      </w:r>
    </w:p>
    <w:p w14:paraId="44F6589D" w14:textId="106C4180" w:rsidR="00692F58" w:rsidRPr="001D789B" w:rsidRDefault="00692F58" w:rsidP="0002185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 -Thyroidectomy (more than </w:t>
      </w:r>
      <w:r w:rsidR="00F1125B">
        <w:rPr>
          <w:rFonts w:ascii="Arial" w:hAnsi="Arial"/>
        </w:rPr>
        <w:t>3</w:t>
      </w:r>
      <w:r w:rsidR="005142D4">
        <w:rPr>
          <w:rFonts w:ascii="Arial" w:hAnsi="Arial"/>
        </w:rPr>
        <w:t>00</w:t>
      </w:r>
      <w:r w:rsidRPr="001D789B">
        <w:rPr>
          <w:rFonts w:ascii="Arial" w:hAnsi="Arial"/>
        </w:rPr>
        <w:t xml:space="preserve"> cases)</w:t>
      </w:r>
    </w:p>
    <w:p w14:paraId="39B24984" w14:textId="0345762F" w:rsidR="007F6DFB" w:rsidRPr="001D789B" w:rsidRDefault="007F6DFB" w:rsidP="001200B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 -Mastectomy (</w:t>
      </w:r>
      <w:r w:rsidR="005142D4">
        <w:rPr>
          <w:rFonts w:ascii="Arial" w:hAnsi="Arial"/>
        </w:rPr>
        <w:t xml:space="preserve">more than </w:t>
      </w:r>
      <w:r w:rsidR="00F1125B">
        <w:rPr>
          <w:rFonts w:ascii="Arial" w:hAnsi="Arial"/>
        </w:rPr>
        <w:t>9</w:t>
      </w:r>
      <w:r w:rsidRPr="001D789B">
        <w:rPr>
          <w:rFonts w:ascii="Arial" w:hAnsi="Arial"/>
        </w:rPr>
        <w:t>0 cases)</w:t>
      </w:r>
    </w:p>
    <w:p w14:paraId="07BB1590" w14:textId="78ADB528" w:rsidR="001200B2" w:rsidRPr="001D789B" w:rsidRDefault="001200B2" w:rsidP="000A7186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 -Splenectomy (</w:t>
      </w:r>
      <w:r w:rsidR="005142D4">
        <w:rPr>
          <w:rFonts w:ascii="Arial" w:hAnsi="Arial"/>
        </w:rPr>
        <w:t xml:space="preserve">more than </w:t>
      </w:r>
      <w:r w:rsidR="00F1125B">
        <w:rPr>
          <w:rFonts w:ascii="Arial" w:hAnsi="Arial"/>
        </w:rPr>
        <w:t>100</w:t>
      </w:r>
      <w:r w:rsidRPr="001D789B">
        <w:rPr>
          <w:rFonts w:ascii="Arial" w:hAnsi="Arial"/>
        </w:rPr>
        <w:t xml:space="preserve"> cases)</w:t>
      </w:r>
    </w:p>
    <w:p w14:paraId="2F36E92A" w14:textId="77777777" w:rsidR="00692F58" w:rsidRPr="001D789B" w:rsidRDefault="00692F58" w:rsidP="003B130E">
      <w:pPr>
        <w:rPr>
          <w:rFonts w:ascii="Arial" w:hAnsi="Arial"/>
        </w:rPr>
      </w:pPr>
      <w:r w:rsidRPr="001D789B">
        <w:rPr>
          <w:rFonts w:ascii="Arial" w:hAnsi="Arial"/>
        </w:rPr>
        <w:t xml:space="preserve">Good experience </w:t>
      </w:r>
      <w:proofErr w:type="gramStart"/>
      <w:r w:rsidRPr="001D789B">
        <w:rPr>
          <w:rFonts w:ascii="Arial" w:hAnsi="Arial"/>
        </w:rPr>
        <w:t>in :</w:t>
      </w:r>
      <w:proofErr w:type="gramEnd"/>
    </w:p>
    <w:p w14:paraId="689BBE68" w14:textId="1FFE3286" w:rsidR="00692F58" w:rsidRPr="001D789B" w:rsidRDefault="00692F58" w:rsidP="0002185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 -Colectomy (</w:t>
      </w:r>
      <w:r w:rsidR="003A743F">
        <w:rPr>
          <w:rFonts w:ascii="Arial" w:hAnsi="Arial"/>
        </w:rPr>
        <w:t>6</w:t>
      </w:r>
      <w:r w:rsidR="00021852">
        <w:rPr>
          <w:rFonts w:ascii="Arial" w:hAnsi="Arial"/>
        </w:rPr>
        <w:t>0</w:t>
      </w:r>
      <w:r w:rsidRPr="001D789B">
        <w:rPr>
          <w:rFonts w:ascii="Arial" w:hAnsi="Arial"/>
        </w:rPr>
        <w:t xml:space="preserve"> cases)</w:t>
      </w:r>
    </w:p>
    <w:p w14:paraId="39E486EE" w14:textId="77777777" w:rsidR="00692F58" w:rsidRPr="001D789B" w:rsidRDefault="00692F58" w:rsidP="001200B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 -Gastrectomy (</w:t>
      </w:r>
      <w:r w:rsidR="001200B2" w:rsidRPr="001D789B">
        <w:rPr>
          <w:rFonts w:ascii="Arial" w:hAnsi="Arial"/>
        </w:rPr>
        <w:t>2</w:t>
      </w:r>
      <w:r w:rsidRPr="001D789B">
        <w:rPr>
          <w:rFonts w:ascii="Arial" w:hAnsi="Arial"/>
        </w:rPr>
        <w:t>0 cases)</w:t>
      </w:r>
    </w:p>
    <w:p w14:paraId="0F192890" w14:textId="77777777" w:rsidR="00692F58" w:rsidRPr="001D789B" w:rsidRDefault="00692F58" w:rsidP="0002185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-Varicose vein stripping (</w:t>
      </w:r>
      <w:r w:rsidR="00021852">
        <w:rPr>
          <w:rFonts w:ascii="Arial" w:hAnsi="Arial"/>
        </w:rPr>
        <w:t>6</w:t>
      </w:r>
      <w:r w:rsidRPr="001D789B">
        <w:rPr>
          <w:rFonts w:ascii="Arial" w:hAnsi="Arial"/>
        </w:rPr>
        <w:t>0 cases)</w:t>
      </w:r>
    </w:p>
    <w:p w14:paraId="5335D675" w14:textId="77777777" w:rsidR="007F6DFB" w:rsidRPr="001D789B" w:rsidRDefault="007F6DFB" w:rsidP="0002185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-Submandibular </w:t>
      </w:r>
      <w:proofErr w:type="spellStart"/>
      <w:r w:rsidRPr="001D789B">
        <w:rPr>
          <w:rFonts w:ascii="Arial" w:hAnsi="Arial"/>
        </w:rPr>
        <w:t>sialadenectomy</w:t>
      </w:r>
      <w:proofErr w:type="spellEnd"/>
      <w:r w:rsidRPr="001D789B">
        <w:rPr>
          <w:rFonts w:ascii="Arial" w:hAnsi="Arial"/>
        </w:rPr>
        <w:t xml:space="preserve"> (</w:t>
      </w:r>
      <w:r w:rsidR="00021852">
        <w:rPr>
          <w:rFonts w:ascii="Arial" w:hAnsi="Arial"/>
        </w:rPr>
        <w:t>4</w:t>
      </w:r>
      <w:r w:rsidRPr="001D789B">
        <w:rPr>
          <w:rFonts w:ascii="Arial" w:hAnsi="Arial"/>
        </w:rPr>
        <w:t>5 cases)</w:t>
      </w:r>
    </w:p>
    <w:p w14:paraId="53711E8B" w14:textId="77777777" w:rsidR="007F6DFB" w:rsidRPr="001D789B" w:rsidRDefault="007F6DFB" w:rsidP="001200B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-Amputation in limb gangrene (</w:t>
      </w:r>
      <w:r w:rsidR="001200B2" w:rsidRPr="001D789B">
        <w:rPr>
          <w:rFonts w:ascii="Arial" w:hAnsi="Arial"/>
        </w:rPr>
        <w:t>6</w:t>
      </w:r>
      <w:r w:rsidRPr="001D789B">
        <w:rPr>
          <w:rFonts w:ascii="Arial" w:hAnsi="Arial"/>
        </w:rPr>
        <w:t>0 cases)</w:t>
      </w:r>
    </w:p>
    <w:p w14:paraId="35ADA4BF" w14:textId="6FC8250C" w:rsidR="006C4360" w:rsidRDefault="006C4360" w:rsidP="00021852">
      <w:pPr>
        <w:rPr>
          <w:rFonts w:ascii="Arial" w:hAnsi="Arial"/>
        </w:rPr>
      </w:pPr>
      <w:r w:rsidRPr="001D789B">
        <w:rPr>
          <w:rFonts w:ascii="Arial" w:hAnsi="Arial"/>
        </w:rPr>
        <w:t xml:space="preserve">        -operations for rectal prolapse (</w:t>
      </w:r>
      <w:r w:rsidR="003A743F">
        <w:rPr>
          <w:rFonts w:ascii="Arial" w:hAnsi="Arial"/>
        </w:rPr>
        <w:t>2</w:t>
      </w:r>
      <w:r w:rsidR="00021852">
        <w:rPr>
          <w:rFonts w:ascii="Arial" w:hAnsi="Arial"/>
        </w:rPr>
        <w:t>5</w:t>
      </w:r>
      <w:r w:rsidRPr="001D789B">
        <w:rPr>
          <w:rFonts w:ascii="Arial" w:hAnsi="Arial"/>
        </w:rPr>
        <w:t xml:space="preserve"> cases)</w:t>
      </w:r>
    </w:p>
    <w:p w14:paraId="6195FC97" w14:textId="77777777" w:rsidR="00E96162" w:rsidRDefault="00E96162" w:rsidP="00021852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    Good experience in Laparoscopic surgeries as </w:t>
      </w:r>
    </w:p>
    <w:p w14:paraId="52081874" w14:textId="77777777" w:rsidR="00E96162" w:rsidRDefault="00E96162" w:rsidP="00E9616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Laparoscopic right colectomy and left colectomy</w:t>
      </w:r>
    </w:p>
    <w:p w14:paraId="1B9EEDB0" w14:textId="77777777" w:rsidR="00E96162" w:rsidRDefault="00E96162" w:rsidP="00E9616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Laparoscopic ventral hernia repair</w:t>
      </w:r>
    </w:p>
    <w:p w14:paraId="3B1140B8" w14:textId="77777777" w:rsidR="00E96162" w:rsidRDefault="00E96162" w:rsidP="00E9616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 xml:space="preserve">Laparoscopic </w:t>
      </w:r>
      <w:proofErr w:type="spellStart"/>
      <w:r>
        <w:rPr>
          <w:rFonts w:ascii="Arial" w:hAnsi="Arial"/>
        </w:rPr>
        <w:t>antireflux</w:t>
      </w:r>
      <w:proofErr w:type="spellEnd"/>
      <w:r>
        <w:rPr>
          <w:rFonts w:ascii="Arial" w:hAnsi="Arial"/>
        </w:rPr>
        <w:t xml:space="preserve"> surgeries</w:t>
      </w:r>
    </w:p>
    <w:p w14:paraId="1FECAD22" w14:textId="77777777" w:rsidR="00E96162" w:rsidRDefault="00E96162" w:rsidP="00E9616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Laparoscopic splenectomy</w:t>
      </w:r>
    </w:p>
    <w:p w14:paraId="55BAC678" w14:textId="77777777" w:rsidR="00E96162" w:rsidRPr="001D789B" w:rsidRDefault="00E96162" w:rsidP="00E96162">
      <w:pPr>
        <w:numPr>
          <w:ilvl w:val="0"/>
          <w:numId w:val="16"/>
        </w:numPr>
        <w:rPr>
          <w:rFonts w:ascii="Arial" w:hAnsi="Arial"/>
        </w:rPr>
      </w:pPr>
      <w:r>
        <w:rPr>
          <w:rFonts w:ascii="Arial" w:hAnsi="Arial"/>
        </w:rPr>
        <w:t>Beside the laparoscopic cholecystectomy &amp; appendectomy and varicocelectomy</w:t>
      </w:r>
    </w:p>
    <w:p w14:paraId="795CD09E" w14:textId="77777777" w:rsidR="007F6DFB" w:rsidRPr="001D789B" w:rsidRDefault="007F6DFB" w:rsidP="003B130E">
      <w:pPr>
        <w:rPr>
          <w:rFonts w:ascii="Arial" w:hAnsi="Arial"/>
        </w:rPr>
      </w:pPr>
      <w:r w:rsidRPr="001D789B">
        <w:rPr>
          <w:rFonts w:ascii="Arial" w:hAnsi="Arial"/>
        </w:rPr>
        <w:t xml:space="preserve">All minor operations as lipoma – ganglion </w:t>
      </w:r>
      <w:r w:rsidR="00E72998" w:rsidRPr="001D789B">
        <w:rPr>
          <w:rFonts w:ascii="Arial" w:hAnsi="Arial"/>
        </w:rPr>
        <w:t>–</w:t>
      </w:r>
      <w:r w:rsidRPr="001D789B">
        <w:rPr>
          <w:rFonts w:ascii="Arial" w:hAnsi="Arial"/>
        </w:rPr>
        <w:t xml:space="preserve"> </w:t>
      </w:r>
      <w:proofErr w:type="spellStart"/>
      <w:r w:rsidRPr="001D789B">
        <w:rPr>
          <w:rFonts w:ascii="Arial" w:hAnsi="Arial"/>
        </w:rPr>
        <w:t>haemangioma</w:t>
      </w:r>
      <w:proofErr w:type="spellEnd"/>
      <w:r w:rsidR="00E96162">
        <w:rPr>
          <w:rFonts w:ascii="Arial" w:hAnsi="Arial"/>
        </w:rPr>
        <w:t xml:space="preserve"> – sebaceous cyst – circumcision – ingrowing toe nail </w:t>
      </w:r>
      <w:r w:rsidR="00BF513D">
        <w:rPr>
          <w:rFonts w:ascii="Arial" w:hAnsi="Arial"/>
        </w:rPr>
        <w:t>- circumcision</w:t>
      </w:r>
    </w:p>
    <w:p w14:paraId="78BC343B" w14:textId="77777777" w:rsidR="00E72998" w:rsidRDefault="00E72998" w:rsidP="00E72998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publications:</w:t>
      </w:r>
    </w:p>
    <w:p w14:paraId="672CBEEE" w14:textId="77777777" w:rsidR="00E72998" w:rsidRPr="00241991" w:rsidRDefault="00E72998" w:rsidP="00E72998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color w:val="222222"/>
          <w:sz w:val="23"/>
          <w:szCs w:val="23"/>
        </w:rPr>
        <w:t>High at Admission Serum Interleukin-6 and Cell Free DNA as Predictors for Severity and Outcome of Acute Pancreatitis Patients</w:t>
      </w:r>
      <w:r w:rsidR="002D0787">
        <w:rPr>
          <w:rFonts w:ascii="Arial" w:hAnsi="Arial"/>
          <w:color w:val="222222"/>
          <w:sz w:val="23"/>
          <w:szCs w:val="23"/>
        </w:rPr>
        <w:t xml:space="preserve"> </w:t>
      </w:r>
      <w:r w:rsidR="002D0787" w:rsidRPr="00296C67">
        <w:rPr>
          <w:rFonts w:ascii="Arial" w:hAnsi="Arial"/>
          <w:b/>
          <w:bCs/>
          <w:color w:val="222222"/>
          <w:sz w:val="23"/>
          <w:szCs w:val="23"/>
        </w:rPr>
        <w:t>(2014).</w:t>
      </w:r>
    </w:p>
    <w:p w14:paraId="3AA5A846" w14:textId="77777777" w:rsidR="00241991" w:rsidRPr="00DB3F83" w:rsidRDefault="00241991" w:rsidP="00E72998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color w:val="222222"/>
          <w:sz w:val="23"/>
          <w:szCs w:val="23"/>
        </w:rPr>
        <w:t>Laparoscopic Surgical Correction of GERD is Safe and Effective and improves Patients' Quality of Life</w:t>
      </w:r>
      <w:r w:rsidR="00F43A43">
        <w:rPr>
          <w:rFonts w:ascii="Arial" w:hAnsi="Arial"/>
          <w:color w:val="222222"/>
          <w:sz w:val="23"/>
          <w:szCs w:val="23"/>
        </w:rPr>
        <w:t xml:space="preserve"> </w:t>
      </w:r>
      <w:r w:rsidR="00F43A43" w:rsidRPr="00296C67">
        <w:rPr>
          <w:rFonts w:ascii="Arial" w:hAnsi="Arial"/>
          <w:b/>
          <w:bCs/>
          <w:color w:val="222222"/>
          <w:sz w:val="23"/>
          <w:szCs w:val="23"/>
        </w:rPr>
        <w:t>(2014).</w:t>
      </w:r>
    </w:p>
    <w:p w14:paraId="003549EB" w14:textId="77777777" w:rsidR="00DB3F83" w:rsidRPr="00F248B1" w:rsidRDefault="00DB3F83" w:rsidP="00E72998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color w:val="222222"/>
          <w:sz w:val="23"/>
          <w:szCs w:val="23"/>
        </w:rPr>
        <w:t xml:space="preserve"> Endoscopic Colonic Stenting improves Outcome of Patients with Acute Malignant Left-Colon Obstruction: A Retrospective Comparative Study versus Emergency Surgery</w:t>
      </w:r>
      <w:r w:rsidR="0070610C">
        <w:rPr>
          <w:rFonts w:ascii="Arial" w:hAnsi="Arial"/>
          <w:color w:val="222222"/>
          <w:sz w:val="23"/>
          <w:szCs w:val="23"/>
        </w:rPr>
        <w:t xml:space="preserve"> </w:t>
      </w:r>
      <w:r w:rsidR="0070610C" w:rsidRPr="00296C67">
        <w:rPr>
          <w:rFonts w:ascii="Arial" w:hAnsi="Arial"/>
          <w:b/>
          <w:bCs/>
          <w:color w:val="222222"/>
          <w:sz w:val="23"/>
          <w:szCs w:val="23"/>
        </w:rPr>
        <w:t>(2014).</w:t>
      </w:r>
    </w:p>
    <w:p w14:paraId="17617099" w14:textId="77777777" w:rsidR="00F248B1" w:rsidRPr="00363803" w:rsidRDefault="00F248B1" w:rsidP="00E72998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color w:val="222222"/>
          <w:sz w:val="23"/>
          <w:szCs w:val="23"/>
        </w:rPr>
        <w:t xml:space="preserve">Outcomes of </w:t>
      </w:r>
      <w:proofErr w:type="spellStart"/>
      <w:r>
        <w:rPr>
          <w:rFonts w:ascii="Arial" w:hAnsi="Arial"/>
          <w:color w:val="222222"/>
          <w:sz w:val="23"/>
          <w:szCs w:val="23"/>
        </w:rPr>
        <w:t>brachiobasilic</w:t>
      </w:r>
      <w:proofErr w:type="spellEnd"/>
      <w:r>
        <w:rPr>
          <w:rFonts w:ascii="Arial" w:hAnsi="Arial"/>
          <w:color w:val="222222"/>
          <w:sz w:val="23"/>
          <w:szCs w:val="23"/>
        </w:rPr>
        <w:t xml:space="preserve"> arteriovenous shunting with </w:t>
      </w:r>
      <w:proofErr w:type="spellStart"/>
      <w:r>
        <w:rPr>
          <w:rFonts w:ascii="Arial" w:hAnsi="Arial"/>
          <w:color w:val="222222"/>
          <w:sz w:val="23"/>
          <w:szCs w:val="23"/>
        </w:rPr>
        <w:t>superfi</w:t>
      </w:r>
      <w:proofErr w:type="spellEnd"/>
      <w:r>
        <w:rPr>
          <w:rFonts w:ascii="Arial" w:hAnsi="Arial"/>
          <w:color w:val="222222"/>
          <w:sz w:val="23"/>
          <w:szCs w:val="23"/>
        </w:rPr>
        <w:t xml:space="preserve"> </w:t>
      </w:r>
      <w:proofErr w:type="spellStart"/>
      <w:r>
        <w:rPr>
          <w:rFonts w:ascii="Arial" w:hAnsi="Arial"/>
          <w:color w:val="222222"/>
          <w:sz w:val="23"/>
          <w:szCs w:val="23"/>
        </w:rPr>
        <w:t>cialization</w:t>
      </w:r>
      <w:proofErr w:type="spellEnd"/>
      <w:r>
        <w:rPr>
          <w:rFonts w:ascii="Arial" w:hAnsi="Arial"/>
          <w:color w:val="222222"/>
          <w:sz w:val="23"/>
          <w:szCs w:val="23"/>
        </w:rPr>
        <w:t xml:space="preserve"> as a vascular access for renal dialysis: an early experience in </w:t>
      </w:r>
      <w:proofErr w:type="spellStart"/>
      <w:r>
        <w:rPr>
          <w:rFonts w:ascii="Arial" w:hAnsi="Arial"/>
          <w:color w:val="222222"/>
          <w:sz w:val="23"/>
          <w:szCs w:val="23"/>
        </w:rPr>
        <w:t>Benha</w:t>
      </w:r>
      <w:proofErr w:type="spellEnd"/>
      <w:r>
        <w:rPr>
          <w:rFonts w:ascii="Arial" w:hAnsi="Arial"/>
          <w:color w:val="222222"/>
          <w:sz w:val="23"/>
          <w:szCs w:val="23"/>
        </w:rPr>
        <w:t xml:space="preserve"> University</w:t>
      </w:r>
      <w:r w:rsidR="00186697">
        <w:rPr>
          <w:rFonts w:ascii="Arial" w:hAnsi="Arial"/>
          <w:color w:val="222222"/>
          <w:sz w:val="23"/>
          <w:szCs w:val="23"/>
        </w:rPr>
        <w:t xml:space="preserve"> </w:t>
      </w:r>
      <w:r w:rsidR="00186697" w:rsidRPr="00296C67">
        <w:rPr>
          <w:rFonts w:ascii="Arial" w:hAnsi="Arial"/>
          <w:b/>
          <w:bCs/>
          <w:color w:val="222222"/>
          <w:sz w:val="23"/>
          <w:szCs w:val="23"/>
        </w:rPr>
        <w:t>(2014).</w:t>
      </w:r>
    </w:p>
    <w:p w14:paraId="10296837" w14:textId="77777777" w:rsidR="00363803" w:rsidRPr="00350006" w:rsidRDefault="00363803" w:rsidP="00E72998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color w:val="222222"/>
          <w:sz w:val="23"/>
          <w:szCs w:val="23"/>
        </w:rPr>
        <w:t xml:space="preserve">Diagnostic Approach </w:t>
      </w:r>
      <w:proofErr w:type="gramStart"/>
      <w:r>
        <w:rPr>
          <w:rFonts w:ascii="Arial" w:hAnsi="Arial"/>
          <w:color w:val="222222"/>
          <w:sz w:val="23"/>
          <w:szCs w:val="23"/>
        </w:rPr>
        <w:t>Of</w:t>
      </w:r>
      <w:proofErr w:type="gramEnd"/>
      <w:r>
        <w:rPr>
          <w:rFonts w:ascii="Arial" w:hAnsi="Arial"/>
          <w:color w:val="222222"/>
          <w:sz w:val="23"/>
          <w:szCs w:val="23"/>
        </w:rPr>
        <w:t xml:space="preserve"> Non-Mass Forming Breast Calcifications</w:t>
      </w:r>
      <w:r w:rsidR="003006F0">
        <w:rPr>
          <w:rFonts w:ascii="Arial" w:hAnsi="Arial"/>
          <w:color w:val="222222"/>
          <w:sz w:val="23"/>
          <w:szCs w:val="23"/>
        </w:rPr>
        <w:t xml:space="preserve"> </w:t>
      </w:r>
      <w:r w:rsidR="003006F0" w:rsidRPr="00296C67">
        <w:rPr>
          <w:rFonts w:ascii="Arial" w:hAnsi="Arial"/>
          <w:b/>
          <w:bCs/>
          <w:color w:val="222222"/>
          <w:sz w:val="23"/>
          <w:szCs w:val="23"/>
        </w:rPr>
        <w:t>(2015).</w:t>
      </w:r>
    </w:p>
    <w:p w14:paraId="1F8FC487" w14:textId="77777777" w:rsidR="00350006" w:rsidRPr="007E019A" w:rsidRDefault="00350006" w:rsidP="00E72998">
      <w:pPr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color w:val="222222"/>
          <w:sz w:val="23"/>
          <w:szCs w:val="23"/>
        </w:rPr>
        <w:t>Concomitant Early Abdominoplasty and Sleeve Gastrectomy can destroy the Triangle of Danger of Obesity, Bad Quality of Life and Depression in Obese Patients</w:t>
      </w:r>
      <w:r w:rsidR="00C02B02">
        <w:rPr>
          <w:rFonts w:ascii="Arial" w:hAnsi="Arial"/>
          <w:color w:val="222222"/>
          <w:sz w:val="23"/>
          <w:szCs w:val="23"/>
        </w:rPr>
        <w:t xml:space="preserve"> </w:t>
      </w:r>
      <w:r w:rsidR="00C02B02" w:rsidRPr="00296C67">
        <w:rPr>
          <w:rFonts w:ascii="Arial" w:hAnsi="Arial"/>
          <w:b/>
          <w:bCs/>
          <w:color w:val="222222"/>
          <w:sz w:val="23"/>
          <w:szCs w:val="23"/>
        </w:rPr>
        <w:t>(2015).</w:t>
      </w:r>
    </w:p>
    <w:p w14:paraId="69734411" w14:textId="77777777" w:rsidR="007E019A" w:rsidRDefault="007E019A" w:rsidP="00E72998">
      <w:pPr>
        <w:numPr>
          <w:ilvl w:val="0"/>
          <w:numId w:val="16"/>
        </w:numPr>
        <w:rPr>
          <w:rFonts w:ascii="Arial" w:hAnsi="Arial"/>
          <w:sz w:val="23"/>
          <w:szCs w:val="23"/>
        </w:rPr>
      </w:pPr>
      <w:r w:rsidRPr="007E019A">
        <w:rPr>
          <w:rFonts w:ascii="Arial" w:hAnsi="Arial"/>
          <w:sz w:val="23"/>
          <w:szCs w:val="23"/>
        </w:rPr>
        <w:t>Low-Pressure Pneumoperitoneum could decrease Postoperative alterations of Hemodynamic Variables and Pulmonary Function Tests after Laparoscopic Cholecystectomy</w:t>
      </w:r>
      <w:r w:rsidR="00CC65C0">
        <w:rPr>
          <w:rFonts w:ascii="Arial" w:hAnsi="Arial"/>
          <w:sz w:val="23"/>
          <w:szCs w:val="23"/>
        </w:rPr>
        <w:t xml:space="preserve"> </w:t>
      </w:r>
      <w:r w:rsidR="00CC65C0" w:rsidRPr="00296C67">
        <w:rPr>
          <w:rFonts w:ascii="Arial" w:hAnsi="Arial"/>
          <w:b/>
          <w:bCs/>
          <w:sz w:val="23"/>
          <w:szCs w:val="23"/>
        </w:rPr>
        <w:t>(2012).</w:t>
      </w:r>
    </w:p>
    <w:p w14:paraId="0607281B" w14:textId="77777777" w:rsidR="009A0098" w:rsidRPr="009A0098" w:rsidRDefault="009A0098" w:rsidP="009A0098">
      <w:pPr>
        <w:numPr>
          <w:ilvl w:val="0"/>
          <w:numId w:val="16"/>
        </w:numPr>
        <w:jc w:val="lowKashida"/>
        <w:rPr>
          <w:rFonts w:ascii="Arial" w:hAnsi="Arial"/>
          <w:sz w:val="23"/>
          <w:szCs w:val="23"/>
        </w:rPr>
      </w:pPr>
      <w:r w:rsidRPr="009A0098">
        <w:rPr>
          <w:rFonts w:ascii="Arial" w:hAnsi="Arial"/>
          <w:sz w:val="23"/>
          <w:szCs w:val="23"/>
        </w:rPr>
        <w:t>Admission Hyperglycemia: is it a Predictor of the Outcome of Postoperative Mechanically-ventilated ICU Patients?</w:t>
      </w:r>
      <w:r>
        <w:rPr>
          <w:rFonts w:ascii="Arial" w:hAnsi="Arial"/>
          <w:sz w:val="23"/>
          <w:szCs w:val="23"/>
        </w:rPr>
        <w:t xml:space="preserve"> </w:t>
      </w:r>
      <w:r w:rsidRPr="00296C67">
        <w:rPr>
          <w:rFonts w:ascii="Arial" w:hAnsi="Arial"/>
          <w:b/>
          <w:bCs/>
          <w:sz w:val="23"/>
          <w:szCs w:val="23"/>
        </w:rPr>
        <w:t>(2012).</w:t>
      </w:r>
    </w:p>
    <w:p w14:paraId="5B9A44CF" w14:textId="77777777" w:rsidR="00D6205A" w:rsidRPr="00D6205A" w:rsidRDefault="00D6205A" w:rsidP="00D6205A">
      <w:pPr>
        <w:numPr>
          <w:ilvl w:val="0"/>
          <w:numId w:val="16"/>
        </w:numPr>
        <w:spacing w:after="120"/>
        <w:jc w:val="lowKashida"/>
        <w:rPr>
          <w:rFonts w:ascii="Arial" w:hAnsi="Arial"/>
          <w:color w:val="000000"/>
          <w:sz w:val="23"/>
          <w:szCs w:val="23"/>
          <w:lang w:bidi="ar-EG"/>
        </w:rPr>
      </w:pPr>
      <w:r w:rsidRPr="00D6205A">
        <w:rPr>
          <w:rFonts w:ascii="Arial" w:hAnsi="Arial"/>
          <w:color w:val="000000"/>
          <w:sz w:val="23"/>
          <w:szCs w:val="23"/>
          <w:lang w:bidi="ar-EG"/>
        </w:rPr>
        <w:t xml:space="preserve">Preoperative CT Imaging as an Accurate Diagnostic Modality for reducing Negative Laparotomy </w:t>
      </w:r>
      <w:proofErr w:type="gramStart"/>
      <w:r w:rsidRPr="00D6205A">
        <w:rPr>
          <w:rFonts w:ascii="Arial" w:hAnsi="Arial"/>
          <w:color w:val="000000"/>
          <w:sz w:val="23"/>
          <w:szCs w:val="23"/>
          <w:lang w:bidi="ar-EG"/>
        </w:rPr>
        <w:t>of  patients</w:t>
      </w:r>
      <w:proofErr w:type="gramEnd"/>
      <w:r w:rsidRPr="00D6205A">
        <w:rPr>
          <w:rFonts w:ascii="Arial" w:hAnsi="Arial"/>
          <w:color w:val="000000"/>
          <w:sz w:val="23"/>
          <w:szCs w:val="23"/>
          <w:lang w:bidi="ar-EG"/>
        </w:rPr>
        <w:t xml:space="preserve"> with Acute Right Lower Abdominal Pain</w:t>
      </w:r>
      <w:r>
        <w:rPr>
          <w:rFonts w:ascii="Arial" w:hAnsi="Arial"/>
          <w:color w:val="000000"/>
          <w:sz w:val="23"/>
          <w:szCs w:val="23"/>
          <w:lang w:bidi="ar-EG"/>
        </w:rPr>
        <w:t xml:space="preserve"> </w:t>
      </w:r>
      <w:r w:rsidRPr="00296C67">
        <w:rPr>
          <w:rFonts w:ascii="Arial" w:hAnsi="Arial"/>
          <w:b/>
          <w:bCs/>
          <w:color w:val="000000"/>
          <w:sz w:val="23"/>
          <w:szCs w:val="23"/>
          <w:lang w:bidi="ar-EG"/>
        </w:rPr>
        <w:t>(2012).</w:t>
      </w:r>
    </w:p>
    <w:p w14:paraId="484EB175" w14:textId="77777777" w:rsidR="00D6205A" w:rsidRPr="00D6205A" w:rsidRDefault="00D6205A" w:rsidP="00D6205A">
      <w:pPr>
        <w:numPr>
          <w:ilvl w:val="0"/>
          <w:numId w:val="16"/>
        </w:numPr>
        <w:spacing w:after="120" w:line="360" w:lineRule="auto"/>
        <w:rPr>
          <w:rFonts w:ascii="Arial" w:hAnsi="Arial"/>
          <w:sz w:val="23"/>
          <w:szCs w:val="23"/>
        </w:rPr>
      </w:pPr>
      <w:r w:rsidRPr="00D6205A">
        <w:rPr>
          <w:rFonts w:ascii="Arial" w:hAnsi="Arial"/>
          <w:sz w:val="23"/>
          <w:szCs w:val="23"/>
        </w:rPr>
        <w:lastRenderedPageBreak/>
        <w:t>Laparoscopic Rectal Low Anterior Resection ameliorates the deleterious effects on Erectile and Sexual Functions: A Comparative Study versus Open Approach</w:t>
      </w:r>
      <w:r>
        <w:rPr>
          <w:rFonts w:ascii="Arial" w:hAnsi="Arial"/>
          <w:sz w:val="23"/>
          <w:szCs w:val="23"/>
        </w:rPr>
        <w:t xml:space="preserve"> </w:t>
      </w:r>
      <w:r w:rsidRPr="00296C67">
        <w:rPr>
          <w:rFonts w:ascii="Arial" w:hAnsi="Arial"/>
          <w:b/>
          <w:bCs/>
          <w:sz w:val="23"/>
          <w:szCs w:val="23"/>
        </w:rPr>
        <w:t>(2013).</w:t>
      </w:r>
    </w:p>
    <w:p w14:paraId="0DFAC3CD" w14:textId="77777777" w:rsidR="00E34B21" w:rsidRPr="00E34B21" w:rsidRDefault="00E34B21" w:rsidP="00E34B21">
      <w:pPr>
        <w:numPr>
          <w:ilvl w:val="0"/>
          <w:numId w:val="16"/>
        </w:numPr>
        <w:spacing w:after="120"/>
        <w:jc w:val="center"/>
        <w:rPr>
          <w:rFonts w:ascii="Arial" w:hAnsi="Arial"/>
          <w:sz w:val="23"/>
          <w:szCs w:val="23"/>
        </w:rPr>
      </w:pPr>
      <w:r w:rsidRPr="00E34B21">
        <w:rPr>
          <w:rFonts w:ascii="Arial" w:hAnsi="Arial"/>
          <w:sz w:val="23"/>
          <w:szCs w:val="23"/>
        </w:rPr>
        <w:t>High Preoperative serum C-reactive protei</w:t>
      </w:r>
      <w:r>
        <w:rPr>
          <w:rFonts w:ascii="Arial" w:hAnsi="Arial"/>
          <w:sz w:val="23"/>
          <w:szCs w:val="23"/>
        </w:rPr>
        <w:t xml:space="preserve">n improves the Diagnostic Yield </w:t>
      </w:r>
      <w:r w:rsidRPr="00E34B21">
        <w:rPr>
          <w:rFonts w:ascii="Arial" w:hAnsi="Arial"/>
          <w:sz w:val="23"/>
          <w:szCs w:val="23"/>
        </w:rPr>
        <w:t>of Modified Alvarado Score f</w:t>
      </w:r>
      <w:r>
        <w:rPr>
          <w:rFonts w:ascii="Arial" w:hAnsi="Arial"/>
          <w:sz w:val="23"/>
          <w:szCs w:val="23"/>
        </w:rPr>
        <w:t xml:space="preserve">or Acute Appendicitis Patients </w:t>
      </w:r>
      <w:r w:rsidRPr="00296C67">
        <w:rPr>
          <w:rFonts w:ascii="Arial" w:hAnsi="Arial"/>
          <w:b/>
          <w:bCs/>
          <w:sz w:val="23"/>
          <w:szCs w:val="23"/>
        </w:rPr>
        <w:t>(2013).</w:t>
      </w:r>
      <w:r>
        <w:rPr>
          <w:rFonts w:ascii="Arial" w:hAnsi="Arial"/>
          <w:sz w:val="23"/>
          <w:szCs w:val="23"/>
        </w:rPr>
        <w:t xml:space="preserve">  </w:t>
      </w:r>
    </w:p>
    <w:p w14:paraId="68365155" w14:textId="77777777" w:rsidR="00190A06" w:rsidRPr="00190A06" w:rsidRDefault="00190A06" w:rsidP="00190A06">
      <w:pPr>
        <w:numPr>
          <w:ilvl w:val="0"/>
          <w:numId w:val="16"/>
        </w:numPr>
        <w:rPr>
          <w:rFonts w:ascii="Arial" w:hAnsi="Arial"/>
          <w:sz w:val="23"/>
          <w:szCs w:val="23"/>
          <w:lang w:bidi="ar-EG"/>
        </w:rPr>
      </w:pPr>
      <w:r w:rsidRPr="00190A06">
        <w:rPr>
          <w:rFonts w:ascii="Arial" w:hAnsi="Arial"/>
          <w:sz w:val="23"/>
          <w:szCs w:val="23"/>
        </w:rPr>
        <w:t>Pilonidal Sinus Treatment:  A new simplified technique; Filling Na</w:t>
      </w:r>
      <w:r>
        <w:rPr>
          <w:rFonts w:ascii="Arial" w:hAnsi="Arial"/>
          <w:sz w:val="23"/>
          <w:szCs w:val="23"/>
        </w:rPr>
        <w:t xml:space="preserve">tal Cleft with </w:t>
      </w:r>
      <w:proofErr w:type="spellStart"/>
      <w:r>
        <w:rPr>
          <w:rFonts w:ascii="Arial" w:hAnsi="Arial"/>
          <w:sz w:val="23"/>
          <w:szCs w:val="23"/>
        </w:rPr>
        <w:t>Fasciofatty</w:t>
      </w:r>
      <w:proofErr w:type="spellEnd"/>
      <w:r>
        <w:rPr>
          <w:rFonts w:ascii="Arial" w:hAnsi="Arial"/>
          <w:sz w:val="23"/>
          <w:szCs w:val="23"/>
        </w:rPr>
        <w:t xml:space="preserve"> Flap </w:t>
      </w:r>
      <w:r w:rsidRPr="00296C67">
        <w:rPr>
          <w:rFonts w:ascii="Arial" w:hAnsi="Arial"/>
          <w:b/>
          <w:bCs/>
          <w:sz w:val="23"/>
          <w:szCs w:val="23"/>
        </w:rPr>
        <w:t>(2013).</w:t>
      </w:r>
    </w:p>
    <w:p w14:paraId="06DB1D1F" w14:textId="77777777" w:rsidR="00301ED3" w:rsidRPr="00301ED3" w:rsidRDefault="00301ED3" w:rsidP="00296C67">
      <w:pPr>
        <w:numPr>
          <w:ilvl w:val="0"/>
          <w:numId w:val="16"/>
        </w:numPr>
        <w:rPr>
          <w:rFonts w:ascii="Arial" w:hAnsi="Arial"/>
          <w:sz w:val="23"/>
          <w:szCs w:val="23"/>
          <w:lang w:val="en"/>
        </w:rPr>
      </w:pPr>
      <w:r w:rsidRPr="00301ED3">
        <w:rPr>
          <w:rFonts w:ascii="Arial" w:hAnsi="Arial"/>
          <w:sz w:val="23"/>
          <w:szCs w:val="23"/>
          <w:lang w:val="en"/>
        </w:rPr>
        <w:t>Combined C.S. and cholecystectomy Its feasibility and drawbacks</w:t>
      </w:r>
      <w:r>
        <w:rPr>
          <w:rFonts w:ascii="Arial" w:hAnsi="Arial"/>
          <w:sz w:val="23"/>
          <w:szCs w:val="23"/>
          <w:lang w:val="en"/>
        </w:rPr>
        <w:t xml:space="preserve"> </w:t>
      </w:r>
      <w:r w:rsidRPr="00296C67">
        <w:rPr>
          <w:rFonts w:ascii="Arial" w:hAnsi="Arial"/>
          <w:b/>
          <w:bCs/>
          <w:sz w:val="23"/>
          <w:szCs w:val="23"/>
          <w:lang w:val="en"/>
        </w:rPr>
        <w:t>(201</w:t>
      </w:r>
      <w:r w:rsidR="00296C67" w:rsidRPr="00296C67">
        <w:rPr>
          <w:rFonts w:ascii="Arial" w:hAnsi="Arial"/>
          <w:b/>
          <w:bCs/>
          <w:sz w:val="23"/>
          <w:szCs w:val="23"/>
          <w:lang w:val="en"/>
        </w:rPr>
        <w:t>4</w:t>
      </w:r>
      <w:r w:rsidRPr="00296C67">
        <w:rPr>
          <w:rFonts w:ascii="Arial" w:hAnsi="Arial"/>
          <w:b/>
          <w:bCs/>
          <w:sz w:val="23"/>
          <w:szCs w:val="23"/>
          <w:lang w:val="en"/>
        </w:rPr>
        <w:t>).</w:t>
      </w:r>
    </w:p>
    <w:p w14:paraId="1EF8EFAD" w14:textId="77777777" w:rsidR="00F0350B" w:rsidRPr="00010ADB" w:rsidRDefault="00F0350B" w:rsidP="00F0350B">
      <w:pPr>
        <w:numPr>
          <w:ilvl w:val="0"/>
          <w:numId w:val="16"/>
        </w:numPr>
        <w:spacing w:line="500" w:lineRule="atLeast"/>
        <w:jc w:val="center"/>
        <w:rPr>
          <w:rFonts w:ascii="Arial" w:hAnsi="Arial"/>
          <w:sz w:val="23"/>
          <w:szCs w:val="23"/>
        </w:rPr>
      </w:pPr>
      <w:r w:rsidRPr="00F0350B">
        <w:rPr>
          <w:rFonts w:ascii="Arial" w:hAnsi="Arial"/>
          <w:sz w:val="23"/>
          <w:szCs w:val="23"/>
        </w:rPr>
        <w:t xml:space="preserve">Modification of Transverse Skin Incision; A Successful Idea for Reducing Seroma Formation after Mastectomy and Axillary Dissection </w:t>
      </w:r>
      <w:r>
        <w:rPr>
          <w:rFonts w:ascii="Arial" w:hAnsi="Arial"/>
          <w:sz w:val="23"/>
          <w:szCs w:val="23"/>
        </w:rPr>
        <w:t xml:space="preserve">for cancer </w:t>
      </w:r>
      <w:r w:rsidRPr="00F0350B">
        <w:rPr>
          <w:rFonts w:ascii="Arial" w:hAnsi="Arial"/>
          <w:sz w:val="23"/>
          <w:szCs w:val="23"/>
        </w:rPr>
        <w:t>breast</w:t>
      </w:r>
      <w:r>
        <w:rPr>
          <w:rFonts w:ascii="Arial" w:hAnsi="Arial"/>
          <w:sz w:val="23"/>
          <w:szCs w:val="23"/>
        </w:rPr>
        <w:t xml:space="preserve"> </w:t>
      </w:r>
      <w:r w:rsidRPr="00296C67">
        <w:rPr>
          <w:rFonts w:ascii="Arial" w:hAnsi="Arial"/>
          <w:b/>
          <w:bCs/>
          <w:sz w:val="23"/>
          <w:szCs w:val="23"/>
        </w:rPr>
        <w:t>(2014).</w:t>
      </w:r>
    </w:p>
    <w:p w14:paraId="4F0F8947" w14:textId="77777777" w:rsidR="00010ADB" w:rsidRPr="00010ADB" w:rsidRDefault="00010ADB" w:rsidP="00010ADB">
      <w:pPr>
        <w:numPr>
          <w:ilvl w:val="0"/>
          <w:numId w:val="16"/>
        </w:numPr>
        <w:spacing w:line="360" w:lineRule="auto"/>
        <w:rPr>
          <w:rStyle w:val="Strong"/>
          <w:rFonts w:ascii="Arial" w:hAnsi="Arial"/>
          <w:b w:val="0"/>
          <w:bCs w:val="0"/>
          <w:color w:val="000000"/>
          <w:sz w:val="23"/>
          <w:szCs w:val="23"/>
        </w:rPr>
      </w:pPr>
      <w:r w:rsidRPr="00010ADB">
        <w:rPr>
          <w:rStyle w:val="Strong"/>
          <w:rFonts w:ascii="Arial" w:hAnsi="Arial"/>
          <w:b w:val="0"/>
          <w:bCs w:val="0"/>
          <w:color w:val="000000"/>
          <w:sz w:val="23"/>
          <w:szCs w:val="23"/>
        </w:rPr>
        <w:t>Complicated acute cholecystitis; protocol of management</w:t>
      </w:r>
      <w:r>
        <w:rPr>
          <w:rStyle w:val="Strong"/>
          <w:rFonts w:ascii="Arial" w:hAnsi="Arial"/>
          <w:b w:val="0"/>
          <w:bCs w:val="0"/>
          <w:color w:val="000000"/>
          <w:sz w:val="23"/>
          <w:szCs w:val="23"/>
        </w:rPr>
        <w:t xml:space="preserve"> </w:t>
      </w:r>
      <w:r w:rsidRPr="00010ADB">
        <w:rPr>
          <w:rStyle w:val="Strong"/>
          <w:rFonts w:ascii="Arial" w:hAnsi="Arial"/>
          <w:color w:val="000000"/>
          <w:sz w:val="23"/>
          <w:szCs w:val="23"/>
        </w:rPr>
        <w:t>(2017)</w:t>
      </w:r>
    </w:p>
    <w:p w14:paraId="221242EF" w14:textId="77777777" w:rsidR="00010ADB" w:rsidRPr="006C1C82" w:rsidRDefault="004656FF" w:rsidP="00010ADB">
      <w:pPr>
        <w:numPr>
          <w:ilvl w:val="0"/>
          <w:numId w:val="16"/>
        </w:numPr>
        <w:spacing w:line="50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Management of </w:t>
      </w:r>
      <w:proofErr w:type="spellStart"/>
      <w:r>
        <w:rPr>
          <w:rFonts w:ascii="Arial" w:hAnsi="Arial"/>
          <w:sz w:val="23"/>
          <w:szCs w:val="23"/>
        </w:rPr>
        <w:t>postlaparoscopic</w:t>
      </w:r>
      <w:proofErr w:type="spellEnd"/>
      <w:r>
        <w:rPr>
          <w:rFonts w:ascii="Arial" w:hAnsi="Arial"/>
          <w:sz w:val="23"/>
          <w:szCs w:val="23"/>
        </w:rPr>
        <w:t xml:space="preserve"> cholecystectomy bile leakage in the presence of MRCP, when to send the patient to ERCP? </w:t>
      </w:r>
      <w:r w:rsidRPr="004656FF">
        <w:rPr>
          <w:rFonts w:ascii="Arial" w:hAnsi="Arial"/>
          <w:b/>
          <w:bCs/>
          <w:sz w:val="23"/>
          <w:szCs w:val="23"/>
        </w:rPr>
        <w:t>(2020)</w:t>
      </w:r>
    </w:p>
    <w:p w14:paraId="319E9202" w14:textId="2E819912" w:rsidR="006C1C82" w:rsidRPr="003A7CEF" w:rsidRDefault="006C1C82" w:rsidP="00010ADB">
      <w:pPr>
        <w:numPr>
          <w:ilvl w:val="0"/>
          <w:numId w:val="16"/>
        </w:numPr>
        <w:spacing w:line="50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Early Elective Versus Delayed Elective Laparoscopic </w:t>
      </w:r>
      <w:proofErr w:type="spellStart"/>
      <w:r>
        <w:rPr>
          <w:rFonts w:ascii="Arial" w:hAnsi="Arial"/>
          <w:sz w:val="23"/>
          <w:szCs w:val="23"/>
        </w:rPr>
        <w:t>Sigmoidectomy</w:t>
      </w:r>
      <w:proofErr w:type="spellEnd"/>
      <w:r>
        <w:rPr>
          <w:rFonts w:ascii="Arial" w:hAnsi="Arial"/>
          <w:sz w:val="23"/>
          <w:szCs w:val="23"/>
        </w:rPr>
        <w:t xml:space="preserve"> Following </w:t>
      </w:r>
      <w:proofErr w:type="gramStart"/>
      <w:r>
        <w:rPr>
          <w:rFonts w:ascii="Arial" w:hAnsi="Arial"/>
          <w:sz w:val="23"/>
          <w:szCs w:val="23"/>
        </w:rPr>
        <w:t>The</w:t>
      </w:r>
      <w:proofErr w:type="gramEnd"/>
      <w:r>
        <w:rPr>
          <w:rFonts w:ascii="Arial" w:hAnsi="Arial"/>
          <w:sz w:val="23"/>
          <w:szCs w:val="23"/>
        </w:rPr>
        <w:t xml:space="preserve"> Acute Episodes Of Sigmoid Diverticulitis. </w:t>
      </w:r>
      <w:r w:rsidRPr="006C1C82">
        <w:rPr>
          <w:rFonts w:ascii="Arial" w:hAnsi="Arial"/>
          <w:b/>
          <w:bCs/>
          <w:sz w:val="23"/>
          <w:szCs w:val="23"/>
        </w:rPr>
        <w:t>(2019)</w:t>
      </w:r>
    </w:p>
    <w:p w14:paraId="3CDA0967" w14:textId="349DDF1F" w:rsidR="003A7CEF" w:rsidRDefault="003A7CEF" w:rsidP="00010ADB">
      <w:pPr>
        <w:numPr>
          <w:ilvl w:val="0"/>
          <w:numId w:val="16"/>
        </w:numPr>
        <w:spacing w:line="50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Non-operative treatment compared to surgery in management of uncomplicated acute appendicitis.</w:t>
      </w:r>
      <w:r w:rsidR="00D239DD">
        <w:rPr>
          <w:rFonts w:ascii="Arial" w:hAnsi="Arial"/>
          <w:sz w:val="23"/>
          <w:szCs w:val="23"/>
        </w:rPr>
        <w:t xml:space="preserve"> (</w:t>
      </w:r>
      <w:r w:rsidR="00D239DD" w:rsidRPr="00D239DD">
        <w:rPr>
          <w:rFonts w:ascii="Arial" w:hAnsi="Arial"/>
          <w:b/>
          <w:bCs/>
          <w:sz w:val="23"/>
          <w:szCs w:val="23"/>
        </w:rPr>
        <w:t>2018)</w:t>
      </w:r>
    </w:p>
    <w:p w14:paraId="075C417A" w14:textId="37D87628" w:rsidR="003A7CEF" w:rsidRDefault="003A7CEF" w:rsidP="00010ADB">
      <w:pPr>
        <w:numPr>
          <w:ilvl w:val="0"/>
          <w:numId w:val="16"/>
        </w:numPr>
        <w:spacing w:line="50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Pilonidal sinus minimal excision with primary closure: 9 </w:t>
      </w:r>
      <w:proofErr w:type="spellStart"/>
      <w:r>
        <w:rPr>
          <w:rFonts w:ascii="Arial" w:hAnsi="Arial"/>
          <w:sz w:val="23"/>
          <w:szCs w:val="23"/>
        </w:rPr>
        <w:t>years experience</w:t>
      </w:r>
      <w:proofErr w:type="spellEnd"/>
      <w:r w:rsidR="007008E5">
        <w:rPr>
          <w:rFonts w:ascii="Arial" w:hAnsi="Arial"/>
          <w:sz w:val="23"/>
          <w:szCs w:val="23"/>
        </w:rPr>
        <w:t xml:space="preserve"> </w:t>
      </w:r>
      <w:r w:rsidR="007008E5" w:rsidRPr="007008E5">
        <w:rPr>
          <w:rFonts w:ascii="Arial" w:hAnsi="Arial"/>
          <w:b/>
          <w:bCs/>
          <w:sz w:val="23"/>
          <w:szCs w:val="23"/>
        </w:rPr>
        <w:t>(2021)</w:t>
      </w:r>
    </w:p>
    <w:p w14:paraId="0B34FC8C" w14:textId="290496B2" w:rsidR="003A7CEF" w:rsidRDefault="003A7CEF" w:rsidP="00010ADB">
      <w:pPr>
        <w:numPr>
          <w:ilvl w:val="0"/>
          <w:numId w:val="16"/>
        </w:numPr>
        <w:spacing w:line="50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Is serum </w:t>
      </w:r>
      <w:proofErr w:type="spellStart"/>
      <w:r>
        <w:rPr>
          <w:rFonts w:ascii="Arial" w:hAnsi="Arial"/>
          <w:sz w:val="23"/>
          <w:szCs w:val="23"/>
        </w:rPr>
        <w:t>presepsin</w:t>
      </w:r>
      <w:proofErr w:type="spellEnd"/>
      <w:r>
        <w:rPr>
          <w:rFonts w:ascii="Arial" w:hAnsi="Arial"/>
          <w:sz w:val="23"/>
          <w:szCs w:val="23"/>
        </w:rPr>
        <w:t xml:space="preserve"> levels had accurate discriminative ability for patients vulnerable to develop anastomotic leakage</w:t>
      </w:r>
      <w:r w:rsidR="000B22AF">
        <w:rPr>
          <w:rFonts w:ascii="Arial" w:hAnsi="Arial"/>
          <w:sz w:val="23"/>
          <w:szCs w:val="23"/>
        </w:rPr>
        <w:t xml:space="preserve"> after colorectal anastomosis? A cohort study</w:t>
      </w:r>
      <w:r w:rsidR="007008E5">
        <w:rPr>
          <w:rFonts w:ascii="Arial" w:hAnsi="Arial"/>
          <w:sz w:val="23"/>
          <w:szCs w:val="23"/>
        </w:rPr>
        <w:t xml:space="preserve"> </w:t>
      </w:r>
      <w:r w:rsidR="007008E5" w:rsidRPr="007008E5">
        <w:rPr>
          <w:rFonts w:ascii="Arial" w:hAnsi="Arial"/>
          <w:b/>
          <w:bCs/>
          <w:sz w:val="23"/>
          <w:szCs w:val="23"/>
        </w:rPr>
        <w:t>(2021)</w:t>
      </w:r>
    </w:p>
    <w:p w14:paraId="3AB6A1BA" w14:textId="03FEC211" w:rsidR="000B22AF" w:rsidRDefault="000B22AF" w:rsidP="00010ADB">
      <w:pPr>
        <w:numPr>
          <w:ilvl w:val="0"/>
          <w:numId w:val="16"/>
        </w:numPr>
        <w:spacing w:line="50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Concomitant Obesity &amp; GERD: Is LSG still considered the best option? Clinical and endoscopic evaluation</w:t>
      </w:r>
      <w:r w:rsidR="007008E5">
        <w:rPr>
          <w:rFonts w:ascii="Arial" w:hAnsi="Arial"/>
          <w:sz w:val="23"/>
          <w:szCs w:val="23"/>
        </w:rPr>
        <w:t xml:space="preserve"> (</w:t>
      </w:r>
      <w:r w:rsidR="007008E5" w:rsidRPr="007008E5">
        <w:rPr>
          <w:rFonts w:ascii="Arial" w:hAnsi="Arial"/>
          <w:b/>
          <w:bCs/>
          <w:sz w:val="23"/>
          <w:szCs w:val="23"/>
        </w:rPr>
        <w:t>2021)</w:t>
      </w:r>
    </w:p>
    <w:p w14:paraId="3062FFAC" w14:textId="78E37078" w:rsidR="000B22AF" w:rsidRDefault="000B22AF" w:rsidP="00010ADB">
      <w:pPr>
        <w:numPr>
          <w:ilvl w:val="0"/>
          <w:numId w:val="16"/>
        </w:numPr>
        <w:spacing w:line="50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lastRenderedPageBreak/>
        <w:t xml:space="preserve">Transoral Submandibular </w:t>
      </w:r>
      <w:proofErr w:type="spellStart"/>
      <w:r>
        <w:rPr>
          <w:rFonts w:ascii="Arial" w:hAnsi="Arial"/>
          <w:sz w:val="23"/>
          <w:szCs w:val="23"/>
        </w:rPr>
        <w:t>Sialadenectomy</w:t>
      </w:r>
      <w:proofErr w:type="spellEnd"/>
      <w:r>
        <w:rPr>
          <w:rFonts w:ascii="Arial" w:hAnsi="Arial"/>
          <w:sz w:val="23"/>
          <w:szCs w:val="23"/>
        </w:rPr>
        <w:t>: Feasibility and case selection</w:t>
      </w:r>
      <w:r w:rsidR="007008E5">
        <w:rPr>
          <w:rFonts w:ascii="Arial" w:hAnsi="Arial"/>
          <w:sz w:val="23"/>
          <w:szCs w:val="23"/>
        </w:rPr>
        <w:t xml:space="preserve"> (</w:t>
      </w:r>
      <w:r w:rsidR="007008E5" w:rsidRPr="007008E5">
        <w:rPr>
          <w:rFonts w:ascii="Arial" w:hAnsi="Arial"/>
          <w:b/>
          <w:bCs/>
          <w:sz w:val="23"/>
          <w:szCs w:val="23"/>
        </w:rPr>
        <w:t>2022)</w:t>
      </w:r>
    </w:p>
    <w:p w14:paraId="54663D16" w14:textId="15EB12D4" w:rsidR="000B22AF" w:rsidRPr="00F0350B" w:rsidRDefault="000B22AF" w:rsidP="00010ADB">
      <w:pPr>
        <w:numPr>
          <w:ilvl w:val="0"/>
          <w:numId w:val="16"/>
        </w:numPr>
        <w:spacing w:line="50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Back to </w:t>
      </w:r>
      <w:r w:rsidR="007008E5">
        <w:rPr>
          <w:rFonts w:ascii="Arial" w:hAnsi="Arial"/>
          <w:sz w:val="23"/>
          <w:szCs w:val="23"/>
        </w:rPr>
        <w:t>the traditional: clinical judgment overrides investigations as predictors for success of non-operative management and survival of blunt splenic injury patients. (</w:t>
      </w:r>
      <w:r w:rsidR="007008E5" w:rsidRPr="007008E5">
        <w:rPr>
          <w:rFonts w:ascii="Arial" w:hAnsi="Arial"/>
          <w:b/>
          <w:bCs/>
          <w:sz w:val="23"/>
          <w:szCs w:val="23"/>
        </w:rPr>
        <w:t>2021)</w:t>
      </w:r>
    </w:p>
    <w:p w14:paraId="2B541FA2" w14:textId="77777777" w:rsidR="009A0098" w:rsidRDefault="008D45F5" w:rsidP="008D45F5">
      <w:pPr>
        <w:numPr>
          <w:ilvl w:val="0"/>
          <w:numId w:val="1"/>
        </w:numPr>
        <w:rPr>
          <w:rFonts w:ascii="Arial" w:hAnsi="Arial"/>
          <w:b/>
          <w:bCs/>
          <w:sz w:val="24"/>
          <w:szCs w:val="24"/>
        </w:rPr>
      </w:pPr>
      <w:r w:rsidRPr="008D45F5">
        <w:rPr>
          <w:rFonts w:ascii="Arial" w:hAnsi="Arial"/>
          <w:b/>
          <w:bCs/>
          <w:sz w:val="24"/>
          <w:szCs w:val="24"/>
        </w:rPr>
        <w:t xml:space="preserve">Supervised </w:t>
      </w:r>
      <w:proofErr w:type="spellStart"/>
      <w:r w:rsidRPr="008D45F5">
        <w:rPr>
          <w:rFonts w:ascii="Arial" w:hAnsi="Arial"/>
          <w:b/>
          <w:bCs/>
          <w:sz w:val="24"/>
          <w:szCs w:val="24"/>
        </w:rPr>
        <w:t>Msc</w:t>
      </w:r>
      <w:proofErr w:type="spellEnd"/>
      <w:r w:rsidRPr="008D45F5">
        <w:rPr>
          <w:rFonts w:ascii="Arial" w:hAnsi="Arial"/>
          <w:b/>
          <w:bCs/>
          <w:sz w:val="24"/>
          <w:szCs w:val="24"/>
        </w:rPr>
        <w:t>.:</w:t>
      </w:r>
    </w:p>
    <w:p w14:paraId="554E5993" w14:textId="77777777" w:rsidR="005F4670" w:rsidRPr="005F4670" w:rsidRDefault="005F4670" w:rsidP="005F4670">
      <w:pPr>
        <w:numPr>
          <w:ilvl w:val="0"/>
          <w:numId w:val="16"/>
        </w:numPr>
        <w:rPr>
          <w:rFonts w:ascii="Arial" w:hAnsi="Arial"/>
          <w:sz w:val="23"/>
          <w:szCs w:val="23"/>
        </w:rPr>
      </w:pPr>
      <w:r w:rsidRPr="005F4670">
        <w:rPr>
          <w:rFonts w:ascii="Arial" w:hAnsi="Arial"/>
          <w:sz w:val="23"/>
          <w:szCs w:val="23"/>
        </w:rPr>
        <w:t>Congenital anorectal anomalies</w:t>
      </w:r>
      <w:r>
        <w:rPr>
          <w:rFonts w:ascii="Arial" w:hAnsi="Arial"/>
          <w:b/>
          <w:bCs/>
          <w:sz w:val="24"/>
          <w:szCs w:val="24"/>
        </w:rPr>
        <w:t xml:space="preserve"> (2012).</w:t>
      </w:r>
    </w:p>
    <w:p w14:paraId="39CF406F" w14:textId="77777777" w:rsidR="005F4670" w:rsidRPr="005F4670" w:rsidRDefault="005F4670" w:rsidP="005F4670">
      <w:pPr>
        <w:numPr>
          <w:ilvl w:val="0"/>
          <w:numId w:val="16"/>
        </w:numPr>
        <w:rPr>
          <w:rFonts w:ascii="Arial" w:hAnsi="Arial"/>
          <w:sz w:val="23"/>
          <w:szCs w:val="23"/>
        </w:rPr>
      </w:pPr>
      <w:r w:rsidRPr="005F4670">
        <w:rPr>
          <w:rFonts w:ascii="Arial" w:hAnsi="Arial"/>
          <w:sz w:val="23"/>
          <w:szCs w:val="23"/>
        </w:rPr>
        <w:t>Thoracoscopic sympathectomy for management of palmar hyperhidrosis</w:t>
      </w:r>
      <w:r>
        <w:rPr>
          <w:rFonts w:ascii="Arial" w:hAnsi="Arial"/>
          <w:b/>
          <w:bCs/>
          <w:sz w:val="24"/>
          <w:szCs w:val="24"/>
        </w:rPr>
        <w:t xml:space="preserve"> (2011).</w:t>
      </w:r>
    </w:p>
    <w:p w14:paraId="5EE7A89B" w14:textId="77777777" w:rsidR="005F4670" w:rsidRPr="005F4670" w:rsidRDefault="005F4670" w:rsidP="005F4670">
      <w:pPr>
        <w:numPr>
          <w:ilvl w:val="0"/>
          <w:numId w:val="16"/>
        </w:numPr>
        <w:rPr>
          <w:rFonts w:ascii="Arial" w:hAnsi="Arial"/>
          <w:sz w:val="23"/>
          <w:szCs w:val="23"/>
        </w:rPr>
      </w:pPr>
      <w:r w:rsidRPr="005F4670">
        <w:rPr>
          <w:rFonts w:ascii="Arial" w:hAnsi="Arial"/>
          <w:sz w:val="23"/>
          <w:szCs w:val="23"/>
        </w:rPr>
        <w:t>Intestinal stomas</w:t>
      </w:r>
      <w:r>
        <w:rPr>
          <w:rFonts w:ascii="Arial" w:hAnsi="Arial"/>
          <w:b/>
          <w:bCs/>
          <w:sz w:val="24"/>
          <w:szCs w:val="24"/>
        </w:rPr>
        <w:t xml:space="preserve"> (2011).</w:t>
      </w:r>
    </w:p>
    <w:p w14:paraId="783C2AAE" w14:textId="77777777" w:rsidR="005F4670" w:rsidRPr="005F4670" w:rsidRDefault="005F4670" w:rsidP="005F4670">
      <w:pPr>
        <w:numPr>
          <w:ilvl w:val="0"/>
          <w:numId w:val="16"/>
        </w:numPr>
        <w:rPr>
          <w:rFonts w:ascii="Arial" w:hAnsi="Arial"/>
          <w:sz w:val="23"/>
          <w:szCs w:val="23"/>
        </w:rPr>
      </w:pPr>
      <w:r w:rsidRPr="005F4670">
        <w:rPr>
          <w:rFonts w:ascii="Arial" w:hAnsi="Arial"/>
          <w:sz w:val="23"/>
          <w:szCs w:val="23"/>
        </w:rPr>
        <w:t>Genetic factors in cancer breast</w:t>
      </w:r>
      <w:r>
        <w:rPr>
          <w:rFonts w:ascii="Arial" w:hAnsi="Arial"/>
          <w:b/>
          <w:bCs/>
          <w:sz w:val="24"/>
          <w:szCs w:val="24"/>
        </w:rPr>
        <w:t xml:space="preserve"> (2012).</w:t>
      </w:r>
    </w:p>
    <w:p w14:paraId="373E5663" w14:textId="77777777" w:rsidR="005F4670" w:rsidRPr="005F4670" w:rsidRDefault="005F4670" w:rsidP="005F4670">
      <w:pPr>
        <w:numPr>
          <w:ilvl w:val="0"/>
          <w:numId w:val="16"/>
        </w:numPr>
        <w:rPr>
          <w:rFonts w:ascii="Arial" w:hAnsi="Arial"/>
          <w:sz w:val="23"/>
          <w:szCs w:val="23"/>
        </w:rPr>
      </w:pPr>
      <w:r w:rsidRPr="005F4670">
        <w:rPr>
          <w:rFonts w:ascii="Arial" w:hAnsi="Arial"/>
          <w:sz w:val="23"/>
          <w:szCs w:val="23"/>
        </w:rPr>
        <w:t>Laparoscopic fundoplication</w:t>
      </w:r>
      <w:r>
        <w:rPr>
          <w:rFonts w:ascii="Arial" w:hAnsi="Arial"/>
          <w:b/>
          <w:bCs/>
          <w:sz w:val="24"/>
          <w:szCs w:val="24"/>
        </w:rPr>
        <w:t xml:space="preserve"> (2013).</w:t>
      </w:r>
    </w:p>
    <w:p w14:paraId="6D84F37F" w14:textId="77777777" w:rsidR="005F4670" w:rsidRPr="005F4670" w:rsidRDefault="005F4670" w:rsidP="005F4670">
      <w:pPr>
        <w:numPr>
          <w:ilvl w:val="0"/>
          <w:numId w:val="16"/>
        </w:numPr>
        <w:rPr>
          <w:rFonts w:ascii="Arial" w:hAnsi="Arial"/>
          <w:sz w:val="23"/>
          <w:szCs w:val="23"/>
        </w:rPr>
      </w:pPr>
      <w:r w:rsidRPr="005F4670">
        <w:rPr>
          <w:rFonts w:ascii="Arial" w:hAnsi="Arial"/>
          <w:sz w:val="24"/>
          <w:szCs w:val="24"/>
        </w:rPr>
        <w:t>Scar revision of the face</w:t>
      </w:r>
      <w:r>
        <w:rPr>
          <w:rFonts w:ascii="Arial" w:hAnsi="Arial"/>
          <w:b/>
          <w:bCs/>
          <w:sz w:val="24"/>
          <w:szCs w:val="24"/>
        </w:rPr>
        <w:t xml:space="preserve"> (2014).</w:t>
      </w:r>
    </w:p>
    <w:p w14:paraId="207E3FAE" w14:textId="77777777" w:rsidR="00174369" w:rsidRDefault="00174369" w:rsidP="0017436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4369" w:rsidSect="00DA2C0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4FC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D2AE9"/>
    <w:multiLevelType w:val="hybridMultilevel"/>
    <w:tmpl w:val="BDF26CAE"/>
    <w:lvl w:ilvl="0" w:tplc="A4746E2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5714244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D27FA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F2267"/>
    <w:multiLevelType w:val="multilevel"/>
    <w:tmpl w:val="87E85B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D44278"/>
    <w:multiLevelType w:val="hybridMultilevel"/>
    <w:tmpl w:val="4E9AE0DC"/>
    <w:lvl w:ilvl="0" w:tplc="04090019">
      <w:start w:val="1"/>
      <w:numFmt w:val="lowerLetter"/>
      <w:lvlText w:val="%1."/>
      <w:lvlJc w:val="left"/>
      <w:pPr>
        <w:ind w:left="1156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A6508"/>
    <w:multiLevelType w:val="hybridMultilevel"/>
    <w:tmpl w:val="6920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847F4"/>
    <w:multiLevelType w:val="hybridMultilevel"/>
    <w:tmpl w:val="40D8F08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16503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D3C15"/>
    <w:multiLevelType w:val="hybridMultilevel"/>
    <w:tmpl w:val="5728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40853"/>
    <w:multiLevelType w:val="hybridMultilevel"/>
    <w:tmpl w:val="BA365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01197"/>
    <w:multiLevelType w:val="hybridMultilevel"/>
    <w:tmpl w:val="2348C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255EC"/>
    <w:multiLevelType w:val="hybridMultilevel"/>
    <w:tmpl w:val="516ADC0E"/>
    <w:lvl w:ilvl="0" w:tplc="475CF80A">
      <w:start w:val="2006"/>
      <w:numFmt w:val="bullet"/>
      <w:lvlText w:val="-"/>
      <w:lvlJc w:val="left"/>
      <w:pPr>
        <w:ind w:left="8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6AA33DBE"/>
    <w:multiLevelType w:val="hybridMultilevel"/>
    <w:tmpl w:val="BA20F42E"/>
    <w:lvl w:ilvl="0" w:tplc="C4F8D08A">
      <w:start w:val="1"/>
      <w:numFmt w:val="lowerLetter"/>
      <w:lvlText w:val="%1."/>
      <w:lvlJc w:val="left"/>
      <w:pPr>
        <w:ind w:left="1156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B13C65"/>
    <w:multiLevelType w:val="hybridMultilevel"/>
    <w:tmpl w:val="3AAAD4DC"/>
    <w:lvl w:ilvl="0" w:tplc="6AB6530A">
      <w:numFmt w:val="bullet"/>
      <w:lvlText w:val=""/>
      <w:lvlJc w:val="left"/>
      <w:pPr>
        <w:ind w:left="2880" w:hanging="252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0718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1257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3512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11193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1306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018316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10916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372678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01084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84335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90913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5383431">
    <w:abstractNumId w:val="5"/>
    <w:lvlOverride w:ilvl="0">
      <w:lvl w:ilvl="0" w:tplc="04090019">
        <w:start w:val="1"/>
        <w:numFmt w:val="lowerLetter"/>
        <w:lvlText w:val="%1."/>
        <w:lvlJc w:val="left"/>
        <w:pPr>
          <w:ind w:left="1156" w:hanging="360"/>
        </w:pPr>
      </w:lvl>
    </w:lvlOverride>
    <w:lvlOverride w:ilvl="1">
      <w:lvl w:ilvl="1" w:tplc="04090003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1199470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09863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5701449">
    <w:abstractNumId w:val="1"/>
  </w:num>
  <w:num w:numId="16" w16cid:durableId="14737910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04"/>
    <w:rsid w:val="00010ADB"/>
    <w:rsid w:val="00021852"/>
    <w:rsid w:val="000476B7"/>
    <w:rsid w:val="000A7186"/>
    <w:rsid w:val="000B22AF"/>
    <w:rsid w:val="001200B2"/>
    <w:rsid w:val="00135BC3"/>
    <w:rsid w:val="00174369"/>
    <w:rsid w:val="00186697"/>
    <w:rsid w:val="00190A06"/>
    <w:rsid w:val="001D789B"/>
    <w:rsid w:val="00241991"/>
    <w:rsid w:val="00253305"/>
    <w:rsid w:val="002751BE"/>
    <w:rsid w:val="00296C67"/>
    <w:rsid w:val="002D0787"/>
    <w:rsid w:val="003006F0"/>
    <w:rsid w:val="00301ED3"/>
    <w:rsid w:val="00350006"/>
    <w:rsid w:val="00350A1A"/>
    <w:rsid w:val="0035736F"/>
    <w:rsid w:val="00363803"/>
    <w:rsid w:val="00367979"/>
    <w:rsid w:val="003A743F"/>
    <w:rsid w:val="003A7CEF"/>
    <w:rsid w:val="003B130E"/>
    <w:rsid w:val="00403CB5"/>
    <w:rsid w:val="00426408"/>
    <w:rsid w:val="004656FF"/>
    <w:rsid w:val="00484006"/>
    <w:rsid w:val="004A06B1"/>
    <w:rsid w:val="004E1F94"/>
    <w:rsid w:val="005142D4"/>
    <w:rsid w:val="005210B1"/>
    <w:rsid w:val="00540000"/>
    <w:rsid w:val="005A08B8"/>
    <w:rsid w:val="005F4670"/>
    <w:rsid w:val="00680200"/>
    <w:rsid w:val="00684C9C"/>
    <w:rsid w:val="00692F58"/>
    <w:rsid w:val="006C1C82"/>
    <w:rsid w:val="006C4360"/>
    <w:rsid w:val="006C7EE4"/>
    <w:rsid w:val="007008E5"/>
    <w:rsid w:val="0070610C"/>
    <w:rsid w:val="00784F2D"/>
    <w:rsid w:val="007E019A"/>
    <w:rsid w:val="007F342D"/>
    <w:rsid w:val="007F6DFB"/>
    <w:rsid w:val="00810FAA"/>
    <w:rsid w:val="00857FA3"/>
    <w:rsid w:val="008D45F5"/>
    <w:rsid w:val="00976C00"/>
    <w:rsid w:val="009A0098"/>
    <w:rsid w:val="009C2E7B"/>
    <w:rsid w:val="009D7B62"/>
    <w:rsid w:val="00AB77A2"/>
    <w:rsid w:val="00AD1222"/>
    <w:rsid w:val="00B11F68"/>
    <w:rsid w:val="00B126CC"/>
    <w:rsid w:val="00B37B3B"/>
    <w:rsid w:val="00BF513D"/>
    <w:rsid w:val="00C02B02"/>
    <w:rsid w:val="00C150F6"/>
    <w:rsid w:val="00C41D02"/>
    <w:rsid w:val="00CA18C2"/>
    <w:rsid w:val="00CB2588"/>
    <w:rsid w:val="00CC65C0"/>
    <w:rsid w:val="00CF14AE"/>
    <w:rsid w:val="00D079BD"/>
    <w:rsid w:val="00D239DD"/>
    <w:rsid w:val="00D43998"/>
    <w:rsid w:val="00D6205A"/>
    <w:rsid w:val="00DA2C04"/>
    <w:rsid w:val="00DB3F83"/>
    <w:rsid w:val="00E34B21"/>
    <w:rsid w:val="00E72998"/>
    <w:rsid w:val="00E85285"/>
    <w:rsid w:val="00E96162"/>
    <w:rsid w:val="00EB1295"/>
    <w:rsid w:val="00F0350B"/>
    <w:rsid w:val="00F1125B"/>
    <w:rsid w:val="00F248B1"/>
    <w:rsid w:val="00F43A43"/>
    <w:rsid w:val="00F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4A9519B4"/>
  <w15:chartTrackingRefBased/>
  <w15:docId w15:val="{D13AD7C7-3820-4544-9FF8-0B189AA2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4369"/>
    <w:pPr>
      <w:spacing w:after="200" w:line="276" w:lineRule="auto"/>
    </w:pPr>
    <w:rPr>
      <w:rFonts w:ascii="Calibri" w:eastAsia="Calibri" w:hAnsi="Calibri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10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D5FD1-1A73-4FA6-83C3-8E42A1AA03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1102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xp</dc:creator>
  <cp:keywords/>
  <dc:description/>
  <cp:lastModifiedBy>mokhtar.bahbah@outlook.com</cp:lastModifiedBy>
  <cp:revision>15</cp:revision>
  <dcterms:created xsi:type="dcterms:W3CDTF">2022-01-01T21:39:00Z</dcterms:created>
  <dcterms:modified xsi:type="dcterms:W3CDTF">2022-07-13T16:45:00Z</dcterms:modified>
</cp:coreProperties>
</file>